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142C" w14:textId="77777777" w:rsidR="000262F1" w:rsidRPr="00144E50" w:rsidRDefault="000262F1" w:rsidP="000262F1">
      <w:pPr>
        <w:rPr>
          <w:b/>
          <w:bCs/>
          <w:sz w:val="32"/>
          <w:szCs w:val="32"/>
          <w:lang w:val="da-DK"/>
        </w:rPr>
      </w:pPr>
      <w:r w:rsidRPr="00144E50">
        <w:rPr>
          <w:b/>
          <w:bCs/>
          <w:sz w:val="32"/>
          <w:szCs w:val="32"/>
          <w:lang w:val="da-DK"/>
        </w:rPr>
        <w:t>KVALITET OG EVALUERING</w:t>
      </w:r>
    </w:p>
    <w:p w14:paraId="6C81D13F" w14:textId="77777777" w:rsidR="000262F1" w:rsidRPr="00144E50" w:rsidRDefault="000262F1" w:rsidP="000262F1">
      <w:pPr>
        <w:rPr>
          <w:b/>
          <w:bCs/>
          <w:sz w:val="32"/>
          <w:szCs w:val="32"/>
          <w:lang w:val="da-DK"/>
        </w:rPr>
      </w:pPr>
      <w:r w:rsidRPr="00144E50">
        <w:rPr>
          <w:b/>
          <w:bCs/>
          <w:sz w:val="32"/>
          <w:szCs w:val="32"/>
          <w:lang w:val="da-DK"/>
        </w:rPr>
        <w:t>Kvalitetssystem</w:t>
      </w:r>
    </w:p>
    <w:p w14:paraId="4B4541FE" w14:textId="77777777" w:rsidR="000262F1" w:rsidRPr="00144E50" w:rsidRDefault="000262F1" w:rsidP="000262F1">
      <w:pPr>
        <w:pStyle w:val="NormalWeb"/>
        <w:rPr>
          <w:rFonts w:ascii="Arial" w:hAnsi="Arial" w:cs="Arial"/>
          <w:sz w:val="22"/>
          <w:szCs w:val="22"/>
        </w:rPr>
      </w:pPr>
      <w:r w:rsidRPr="000262F1">
        <w:rPr>
          <w:rFonts w:ascii="Arial" w:hAnsi="Arial" w:cs="Arial"/>
        </w:rPr>
        <w:br/>
      </w:r>
      <w:r w:rsidRPr="00144E50">
        <w:rPr>
          <w:rStyle w:val="Strk"/>
          <w:rFonts w:ascii="Arial" w:hAnsi="Arial" w:cs="Arial"/>
          <w:sz w:val="22"/>
          <w:szCs w:val="22"/>
        </w:rPr>
        <w:t>Evaluering og Kvalitetssikring på Rungsted Gymnasium</w:t>
      </w:r>
    </w:p>
    <w:p w14:paraId="3B017A86" w14:textId="77777777" w:rsidR="000262F1" w:rsidRPr="00144E50" w:rsidRDefault="000262F1" w:rsidP="000262F1">
      <w:pPr>
        <w:pStyle w:val="NormalWeb"/>
        <w:rPr>
          <w:rFonts w:ascii="Arial" w:hAnsi="Arial" w:cs="Arial"/>
          <w:sz w:val="22"/>
          <w:szCs w:val="22"/>
        </w:rPr>
      </w:pPr>
      <w:r w:rsidRPr="00144E50">
        <w:rPr>
          <w:rFonts w:ascii="Arial" w:hAnsi="Arial" w:cs="Arial"/>
          <w:sz w:val="22"/>
          <w:szCs w:val="22"/>
        </w:rPr>
        <w:t xml:space="preserve">Formålet med kvalitetssystemet på Rungsted Gymnasium er at medvirke til at skabe en åben evalueringskultur som er praktisk anvendelig. Hensigten er, at sikre en systematisk og løbende selvevaluering med tilhørende opfølgningsplaner med henblik på positivt at udvikle og kvalitetssikre Rungsted Gymnasiums arbejdstrivsels- og </w:t>
      </w:r>
      <w:proofErr w:type="spellStart"/>
      <w:proofErr w:type="gramStart"/>
      <w:r w:rsidRPr="00144E50">
        <w:rPr>
          <w:rFonts w:ascii="Arial" w:hAnsi="Arial" w:cs="Arial"/>
          <w:sz w:val="22"/>
          <w:szCs w:val="22"/>
        </w:rPr>
        <w:t>læringsmiljø.Kvalitetssystemet</w:t>
      </w:r>
      <w:proofErr w:type="spellEnd"/>
      <w:proofErr w:type="gramEnd"/>
      <w:r w:rsidRPr="00144E50">
        <w:rPr>
          <w:rFonts w:ascii="Arial" w:hAnsi="Arial" w:cs="Arial"/>
          <w:sz w:val="22"/>
          <w:szCs w:val="22"/>
        </w:rPr>
        <w:t xml:space="preserve"> tager udgangspunkt i en evalueringsplan som er udarbejdet i henhold til bekendtgørelsen om de gymnasiale uddannelser (BEK nr. 497 af 18/05/2017, kapitel 10).</w:t>
      </w:r>
    </w:p>
    <w:p w14:paraId="42C64AEF" w14:textId="77777777" w:rsidR="000262F1" w:rsidRPr="00144E50" w:rsidRDefault="000262F1" w:rsidP="000262F1">
      <w:pPr>
        <w:pStyle w:val="NormalWeb"/>
        <w:rPr>
          <w:rFonts w:ascii="Arial" w:hAnsi="Arial" w:cs="Arial"/>
          <w:sz w:val="22"/>
          <w:szCs w:val="22"/>
        </w:rPr>
      </w:pPr>
      <w:r w:rsidRPr="00144E50">
        <w:rPr>
          <w:rStyle w:val="Strk"/>
          <w:rFonts w:ascii="Arial" w:hAnsi="Arial" w:cs="Arial"/>
          <w:sz w:val="22"/>
          <w:szCs w:val="22"/>
        </w:rPr>
        <w:t>Kvalitetssikringssystemet</w:t>
      </w:r>
    </w:p>
    <w:p w14:paraId="4C358E03" w14:textId="77777777" w:rsidR="000262F1" w:rsidRPr="00144E50" w:rsidRDefault="000262F1" w:rsidP="000262F1">
      <w:pPr>
        <w:pStyle w:val="NormalWeb"/>
        <w:rPr>
          <w:rFonts w:ascii="Arial" w:hAnsi="Arial" w:cs="Arial"/>
          <w:sz w:val="22"/>
          <w:szCs w:val="22"/>
        </w:rPr>
      </w:pPr>
      <w:r w:rsidRPr="00144E50">
        <w:rPr>
          <w:rFonts w:ascii="Arial" w:hAnsi="Arial" w:cs="Arial"/>
          <w:sz w:val="22"/>
          <w:szCs w:val="22"/>
        </w:rPr>
        <w:t>I overensstemmelse med bekendtgørelse anvender Rungsted Gymnasium et kvalitetssikringssystem til at udvikle den enkelte elevs udbytte af undervisningen samt organisationen som helhed.</w:t>
      </w:r>
    </w:p>
    <w:p w14:paraId="3D95E51A" w14:textId="77777777" w:rsidR="000262F1" w:rsidRPr="00144E50" w:rsidRDefault="000262F1" w:rsidP="000262F1">
      <w:pPr>
        <w:pStyle w:val="NormalWeb"/>
        <w:rPr>
          <w:rFonts w:ascii="Arial" w:hAnsi="Arial" w:cs="Arial"/>
          <w:sz w:val="22"/>
          <w:szCs w:val="22"/>
        </w:rPr>
      </w:pPr>
      <w:r w:rsidRPr="00144E50">
        <w:rPr>
          <w:rFonts w:ascii="Arial" w:hAnsi="Arial" w:cs="Arial"/>
          <w:sz w:val="22"/>
          <w:szCs w:val="22"/>
        </w:rPr>
        <w:t>Kvalitetssikringssystemet på Rungsted Gymnasium består af</w:t>
      </w:r>
    </w:p>
    <w:p w14:paraId="3A82F262" w14:textId="77777777" w:rsidR="000262F1" w:rsidRPr="00144E50" w:rsidRDefault="000262F1" w:rsidP="000262F1">
      <w:pPr>
        <w:numPr>
          <w:ilvl w:val="0"/>
          <w:numId w:val="4"/>
        </w:numPr>
        <w:spacing w:before="100" w:beforeAutospacing="1" w:after="100" w:afterAutospacing="1" w:line="240" w:lineRule="auto"/>
        <w:rPr>
          <w:rFonts w:ascii="Arial" w:hAnsi="Arial" w:cs="Arial"/>
          <w:sz w:val="22"/>
          <w:szCs w:val="22"/>
          <w:lang w:val="da-DK"/>
        </w:rPr>
      </w:pPr>
      <w:r w:rsidRPr="00144E50">
        <w:rPr>
          <w:rFonts w:ascii="Arial" w:hAnsi="Arial" w:cs="Arial"/>
          <w:sz w:val="22"/>
          <w:szCs w:val="22"/>
          <w:lang w:val="da-DK"/>
        </w:rPr>
        <w:t>En procedure for skolens systematiske og kontinuerlige selvevalueringer på nøgleområder samt opfølgningsplaner på evalueringerne.</w:t>
      </w:r>
    </w:p>
    <w:p w14:paraId="4C996E92" w14:textId="77777777" w:rsidR="000262F1" w:rsidRPr="00144E50" w:rsidRDefault="000262F1" w:rsidP="000262F1">
      <w:pPr>
        <w:numPr>
          <w:ilvl w:val="0"/>
          <w:numId w:val="4"/>
        </w:numPr>
        <w:spacing w:before="100" w:beforeAutospacing="1" w:after="100" w:afterAutospacing="1" w:line="240" w:lineRule="auto"/>
        <w:rPr>
          <w:rFonts w:ascii="Arial" w:hAnsi="Arial" w:cs="Arial"/>
          <w:sz w:val="22"/>
          <w:szCs w:val="22"/>
          <w:lang w:val="da-DK"/>
        </w:rPr>
      </w:pPr>
      <w:r w:rsidRPr="00144E50">
        <w:rPr>
          <w:rFonts w:ascii="Arial" w:hAnsi="Arial" w:cs="Arial"/>
          <w:sz w:val="22"/>
          <w:szCs w:val="22"/>
          <w:lang w:val="da-DK"/>
        </w:rPr>
        <w:t>En kvalitetsudviklingsplan for hvilke områder der skal evalueres.</w:t>
      </w:r>
    </w:p>
    <w:p w14:paraId="3533B021" w14:textId="77777777" w:rsidR="000262F1" w:rsidRPr="00144E50" w:rsidRDefault="000262F1" w:rsidP="000262F1">
      <w:pPr>
        <w:pStyle w:val="NormalWeb"/>
        <w:rPr>
          <w:rFonts w:ascii="Arial" w:hAnsi="Arial" w:cs="Arial"/>
          <w:sz w:val="22"/>
          <w:szCs w:val="22"/>
        </w:rPr>
      </w:pPr>
      <w:r w:rsidRPr="00144E50">
        <w:rPr>
          <w:rFonts w:ascii="Arial" w:hAnsi="Arial" w:cs="Arial"/>
          <w:sz w:val="22"/>
          <w:szCs w:val="22"/>
        </w:rPr>
        <w:t>Systemet har således flere funktioner:</w:t>
      </w:r>
    </w:p>
    <w:p w14:paraId="1AF8BAB5" w14:textId="77777777" w:rsidR="000262F1" w:rsidRPr="00144E50" w:rsidRDefault="000262F1" w:rsidP="000262F1">
      <w:pPr>
        <w:numPr>
          <w:ilvl w:val="0"/>
          <w:numId w:val="5"/>
        </w:numPr>
        <w:spacing w:before="100" w:beforeAutospacing="1" w:after="100" w:afterAutospacing="1" w:line="240" w:lineRule="auto"/>
        <w:rPr>
          <w:rFonts w:ascii="Arial" w:hAnsi="Arial" w:cs="Arial"/>
          <w:sz w:val="22"/>
          <w:szCs w:val="22"/>
          <w:lang w:val="da-DK"/>
        </w:rPr>
      </w:pPr>
      <w:r w:rsidRPr="00144E50">
        <w:rPr>
          <w:rFonts w:ascii="Arial" w:hAnsi="Arial" w:cs="Arial"/>
          <w:sz w:val="22"/>
          <w:szCs w:val="22"/>
          <w:lang w:val="da-DK"/>
        </w:rPr>
        <w:t>Systemet er et redskab til at sikre overblik over kvaliteten af uddannelse og undervisning.</w:t>
      </w:r>
    </w:p>
    <w:p w14:paraId="531F67A0" w14:textId="77777777" w:rsidR="000262F1" w:rsidRPr="00144E50" w:rsidRDefault="000262F1" w:rsidP="000262F1">
      <w:pPr>
        <w:numPr>
          <w:ilvl w:val="0"/>
          <w:numId w:val="5"/>
        </w:numPr>
        <w:spacing w:before="100" w:beforeAutospacing="1" w:after="100" w:afterAutospacing="1" w:line="240" w:lineRule="auto"/>
        <w:rPr>
          <w:rFonts w:ascii="Arial" w:hAnsi="Arial" w:cs="Arial"/>
          <w:sz w:val="22"/>
          <w:szCs w:val="22"/>
          <w:lang w:val="da-DK"/>
        </w:rPr>
      </w:pPr>
      <w:r w:rsidRPr="00144E50">
        <w:rPr>
          <w:rFonts w:ascii="Arial" w:hAnsi="Arial" w:cs="Arial"/>
          <w:sz w:val="22"/>
          <w:szCs w:val="22"/>
          <w:lang w:val="da-DK"/>
        </w:rPr>
        <w:t>Systemet giver et billede af hvordan Rungsted Gymnasium fungerer og klarer sig på udvalgte områder.</w:t>
      </w:r>
    </w:p>
    <w:p w14:paraId="76D755F7" w14:textId="77777777" w:rsidR="000262F1" w:rsidRPr="00144E50" w:rsidRDefault="000262F1" w:rsidP="000262F1">
      <w:pPr>
        <w:numPr>
          <w:ilvl w:val="0"/>
          <w:numId w:val="5"/>
        </w:numPr>
        <w:spacing w:before="100" w:beforeAutospacing="1" w:after="100" w:afterAutospacing="1" w:line="240" w:lineRule="auto"/>
        <w:rPr>
          <w:rFonts w:ascii="Arial" w:hAnsi="Arial" w:cs="Arial"/>
          <w:sz w:val="22"/>
          <w:szCs w:val="22"/>
          <w:lang w:val="da-DK"/>
        </w:rPr>
      </w:pPr>
      <w:r w:rsidRPr="00144E50">
        <w:rPr>
          <w:rFonts w:ascii="Arial" w:hAnsi="Arial" w:cs="Arial"/>
          <w:sz w:val="22"/>
          <w:szCs w:val="22"/>
          <w:lang w:val="da-DK"/>
        </w:rPr>
        <w:t>Systemet sikrer at relevante interessenter og elementer inddrages i kvalitetsudviklingen.</w:t>
      </w:r>
      <w:bookmarkStart w:id="0" w:name="_Toc451162194"/>
      <w:bookmarkEnd w:id="0"/>
    </w:p>
    <w:p w14:paraId="3E09D3B3" w14:textId="77777777" w:rsidR="000262F1" w:rsidRPr="00144E50" w:rsidRDefault="000262F1" w:rsidP="000262F1">
      <w:pPr>
        <w:pStyle w:val="NormalWeb"/>
        <w:rPr>
          <w:rFonts w:ascii="Arial" w:hAnsi="Arial" w:cs="Arial"/>
          <w:sz w:val="22"/>
          <w:szCs w:val="22"/>
        </w:rPr>
      </w:pPr>
      <w:r w:rsidRPr="00144E50">
        <w:rPr>
          <w:rStyle w:val="Strk"/>
          <w:rFonts w:ascii="Arial" w:hAnsi="Arial" w:cs="Arial"/>
          <w:sz w:val="22"/>
          <w:szCs w:val="22"/>
        </w:rPr>
        <w:t>Kvalitetsudviklingsprocedure</w:t>
      </w:r>
    </w:p>
    <w:p w14:paraId="1A0B5452" w14:textId="77777777" w:rsidR="000262F1" w:rsidRPr="00144E50" w:rsidRDefault="000262F1" w:rsidP="000262F1">
      <w:pPr>
        <w:pStyle w:val="NormalWeb"/>
        <w:rPr>
          <w:rFonts w:ascii="Arial" w:hAnsi="Arial" w:cs="Arial"/>
          <w:sz w:val="22"/>
          <w:szCs w:val="22"/>
        </w:rPr>
      </w:pPr>
      <w:r w:rsidRPr="00144E50">
        <w:rPr>
          <w:rFonts w:ascii="Arial" w:hAnsi="Arial" w:cs="Arial"/>
          <w:sz w:val="22"/>
          <w:szCs w:val="22"/>
        </w:rPr>
        <w:t>Kvalitetssikringsproceduren beskriver hvordan følgende foregår på Rungsted Gymnasium:</w:t>
      </w:r>
    </w:p>
    <w:p w14:paraId="3FAE7C8B" w14:textId="77777777" w:rsidR="000262F1" w:rsidRPr="00144E50" w:rsidRDefault="000262F1" w:rsidP="000262F1">
      <w:pPr>
        <w:numPr>
          <w:ilvl w:val="0"/>
          <w:numId w:val="6"/>
        </w:numPr>
        <w:spacing w:before="100" w:beforeAutospacing="1" w:after="100" w:afterAutospacing="1" w:line="240" w:lineRule="auto"/>
        <w:rPr>
          <w:rFonts w:ascii="Arial" w:hAnsi="Arial" w:cs="Arial"/>
          <w:sz w:val="22"/>
          <w:szCs w:val="22"/>
        </w:rPr>
      </w:pPr>
      <w:proofErr w:type="spellStart"/>
      <w:r w:rsidRPr="00144E50">
        <w:rPr>
          <w:rFonts w:ascii="Arial" w:hAnsi="Arial" w:cs="Arial"/>
          <w:sz w:val="22"/>
          <w:szCs w:val="22"/>
        </w:rPr>
        <w:t>Udvælgelse</w:t>
      </w:r>
      <w:proofErr w:type="spellEnd"/>
      <w:r w:rsidRPr="00144E50">
        <w:rPr>
          <w:rFonts w:ascii="Arial" w:hAnsi="Arial" w:cs="Arial"/>
          <w:sz w:val="22"/>
          <w:szCs w:val="22"/>
        </w:rPr>
        <w:t xml:space="preserve"> </w:t>
      </w:r>
      <w:proofErr w:type="spellStart"/>
      <w:r w:rsidRPr="00144E50">
        <w:rPr>
          <w:rFonts w:ascii="Arial" w:hAnsi="Arial" w:cs="Arial"/>
          <w:sz w:val="22"/>
          <w:szCs w:val="22"/>
        </w:rPr>
        <w:t>af</w:t>
      </w:r>
      <w:proofErr w:type="spellEnd"/>
      <w:r w:rsidRPr="00144E50">
        <w:rPr>
          <w:rFonts w:ascii="Arial" w:hAnsi="Arial" w:cs="Arial"/>
          <w:sz w:val="22"/>
          <w:szCs w:val="22"/>
        </w:rPr>
        <w:t xml:space="preserve"> </w:t>
      </w:r>
      <w:proofErr w:type="spellStart"/>
      <w:r w:rsidRPr="00144E50">
        <w:rPr>
          <w:rFonts w:ascii="Arial" w:hAnsi="Arial" w:cs="Arial"/>
          <w:sz w:val="22"/>
          <w:szCs w:val="22"/>
        </w:rPr>
        <w:t>evalueringsområder</w:t>
      </w:r>
      <w:proofErr w:type="spellEnd"/>
    </w:p>
    <w:p w14:paraId="23ECC786" w14:textId="77777777" w:rsidR="000262F1" w:rsidRPr="00144E50" w:rsidRDefault="000262F1" w:rsidP="000262F1">
      <w:pPr>
        <w:numPr>
          <w:ilvl w:val="0"/>
          <w:numId w:val="6"/>
        </w:numPr>
        <w:spacing w:before="100" w:beforeAutospacing="1" w:after="100" w:afterAutospacing="1" w:line="240" w:lineRule="auto"/>
        <w:rPr>
          <w:rFonts w:ascii="Arial" w:hAnsi="Arial" w:cs="Arial"/>
          <w:sz w:val="22"/>
          <w:szCs w:val="22"/>
        </w:rPr>
      </w:pPr>
      <w:proofErr w:type="spellStart"/>
      <w:r w:rsidRPr="00144E50">
        <w:rPr>
          <w:rFonts w:ascii="Arial" w:hAnsi="Arial" w:cs="Arial"/>
          <w:sz w:val="22"/>
          <w:szCs w:val="22"/>
        </w:rPr>
        <w:t>Opfølgning</w:t>
      </w:r>
      <w:proofErr w:type="spellEnd"/>
      <w:r w:rsidRPr="00144E50">
        <w:rPr>
          <w:rFonts w:ascii="Arial" w:hAnsi="Arial" w:cs="Arial"/>
          <w:sz w:val="22"/>
          <w:szCs w:val="22"/>
        </w:rPr>
        <w:t xml:space="preserve"> </w:t>
      </w:r>
      <w:proofErr w:type="spellStart"/>
      <w:r w:rsidRPr="00144E50">
        <w:rPr>
          <w:rFonts w:ascii="Arial" w:hAnsi="Arial" w:cs="Arial"/>
          <w:sz w:val="22"/>
          <w:szCs w:val="22"/>
        </w:rPr>
        <w:t>på</w:t>
      </w:r>
      <w:proofErr w:type="spellEnd"/>
      <w:r w:rsidRPr="00144E50">
        <w:rPr>
          <w:rFonts w:ascii="Arial" w:hAnsi="Arial" w:cs="Arial"/>
          <w:sz w:val="22"/>
          <w:szCs w:val="22"/>
        </w:rPr>
        <w:t xml:space="preserve"> </w:t>
      </w:r>
      <w:proofErr w:type="spellStart"/>
      <w:r w:rsidRPr="00144E50">
        <w:rPr>
          <w:rFonts w:ascii="Arial" w:hAnsi="Arial" w:cs="Arial"/>
          <w:sz w:val="22"/>
          <w:szCs w:val="22"/>
        </w:rPr>
        <w:t>evalueringer</w:t>
      </w:r>
      <w:proofErr w:type="spellEnd"/>
    </w:p>
    <w:p w14:paraId="4DAF3027" w14:textId="77777777" w:rsidR="000262F1" w:rsidRPr="00144E50" w:rsidRDefault="000262F1" w:rsidP="000262F1">
      <w:pPr>
        <w:numPr>
          <w:ilvl w:val="0"/>
          <w:numId w:val="6"/>
        </w:numPr>
        <w:spacing w:before="100" w:beforeAutospacing="1" w:after="100" w:afterAutospacing="1" w:line="240" w:lineRule="auto"/>
        <w:rPr>
          <w:rFonts w:ascii="Arial" w:hAnsi="Arial" w:cs="Arial"/>
          <w:sz w:val="22"/>
          <w:szCs w:val="22"/>
        </w:rPr>
      </w:pPr>
      <w:proofErr w:type="spellStart"/>
      <w:r w:rsidRPr="00144E50">
        <w:rPr>
          <w:rFonts w:ascii="Arial" w:hAnsi="Arial" w:cs="Arial"/>
          <w:sz w:val="22"/>
          <w:szCs w:val="22"/>
        </w:rPr>
        <w:t>Inddragelse</w:t>
      </w:r>
      <w:proofErr w:type="spellEnd"/>
      <w:r w:rsidRPr="00144E50">
        <w:rPr>
          <w:rFonts w:ascii="Arial" w:hAnsi="Arial" w:cs="Arial"/>
          <w:sz w:val="22"/>
          <w:szCs w:val="22"/>
        </w:rPr>
        <w:t xml:space="preserve"> </w:t>
      </w:r>
      <w:proofErr w:type="spellStart"/>
      <w:r w:rsidRPr="00144E50">
        <w:rPr>
          <w:rFonts w:ascii="Arial" w:hAnsi="Arial" w:cs="Arial"/>
          <w:sz w:val="22"/>
          <w:szCs w:val="22"/>
        </w:rPr>
        <w:t>af</w:t>
      </w:r>
      <w:proofErr w:type="spellEnd"/>
      <w:r w:rsidRPr="00144E50">
        <w:rPr>
          <w:rFonts w:ascii="Arial" w:hAnsi="Arial" w:cs="Arial"/>
          <w:sz w:val="22"/>
          <w:szCs w:val="22"/>
        </w:rPr>
        <w:t xml:space="preserve"> </w:t>
      </w:r>
      <w:proofErr w:type="spellStart"/>
      <w:r w:rsidRPr="00144E50">
        <w:rPr>
          <w:rFonts w:ascii="Arial" w:hAnsi="Arial" w:cs="Arial"/>
          <w:sz w:val="22"/>
          <w:szCs w:val="22"/>
        </w:rPr>
        <w:t>elever</w:t>
      </w:r>
      <w:proofErr w:type="spellEnd"/>
      <w:r w:rsidRPr="00144E50">
        <w:rPr>
          <w:rFonts w:ascii="Arial" w:hAnsi="Arial" w:cs="Arial"/>
          <w:sz w:val="22"/>
          <w:szCs w:val="22"/>
        </w:rPr>
        <w:t xml:space="preserve"> og </w:t>
      </w:r>
      <w:proofErr w:type="spellStart"/>
      <w:r w:rsidRPr="00144E50">
        <w:rPr>
          <w:rFonts w:ascii="Arial" w:hAnsi="Arial" w:cs="Arial"/>
          <w:sz w:val="22"/>
          <w:szCs w:val="22"/>
        </w:rPr>
        <w:t>aftagere</w:t>
      </w:r>
      <w:proofErr w:type="spellEnd"/>
    </w:p>
    <w:p w14:paraId="54D72527" w14:textId="77777777" w:rsidR="000262F1" w:rsidRPr="00144E50" w:rsidRDefault="000262F1" w:rsidP="000262F1">
      <w:pPr>
        <w:numPr>
          <w:ilvl w:val="0"/>
          <w:numId w:val="6"/>
        </w:numPr>
        <w:spacing w:before="100" w:beforeAutospacing="1" w:after="100" w:afterAutospacing="1" w:line="240" w:lineRule="auto"/>
        <w:rPr>
          <w:rFonts w:ascii="Arial" w:hAnsi="Arial" w:cs="Arial"/>
          <w:sz w:val="22"/>
          <w:szCs w:val="22"/>
        </w:rPr>
      </w:pPr>
      <w:proofErr w:type="spellStart"/>
      <w:r w:rsidRPr="00144E50">
        <w:rPr>
          <w:rFonts w:ascii="Arial" w:hAnsi="Arial" w:cs="Arial"/>
          <w:sz w:val="22"/>
          <w:szCs w:val="22"/>
        </w:rPr>
        <w:t>Offentliggørelse</w:t>
      </w:r>
      <w:proofErr w:type="spellEnd"/>
      <w:r w:rsidRPr="00144E50">
        <w:rPr>
          <w:rFonts w:ascii="Arial" w:hAnsi="Arial" w:cs="Arial"/>
          <w:sz w:val="22"/>
          <w:szCs w:val="22"/>
        </w:rPr>
        <w:t xml:space="preserve"> </w:t>
      </w:r>
      <w:proofErr w:type="spellStart"/>
      <w:r w:rsidRPr="00144E50">
        <w:rPr>
          <w:rFonts w:ascii="Arial" w:hAnsi="Arial" w:cs="Arial"/>
          <w:sz w:val="22"/>
          <w:szCs w:val="22"/>
        </w:rPr>
        <w:t>af</w:t>
      </w:r>
      <w:proofErr w:type="spellEnd"/>
      <w:r w:rsidRPr="00144E50">
        <w:rPr>
          <w:rFonts w:ascii="Arial" w:hAnsi="Arial" w:cs="Arial"/>
          <w:sz w:val="22"/>
          <w:szCs w:val="22"/>
        </w:rPr>
        <w:t xml:space="preserve"> </w:t>
      </w:r>
      <w:proofErr w:type="spellStart"/>
      <w:r w:rsidRPr="00144E50">
        <w:rPr>
          <w:rFonts w:ascii="Arial" w:hAnsi="Arial" w:cs="Arial"/>
          <w:sz w:val="22"/>
          <w:szCs w:val="22"/>
        </w:rPr>
        <w:t>evalueringer</w:t>
      </w:r>
      <w:proofErr w:type="spellEnd"/>
      <w:r w:rsidRPr="00144E50">
        <w:rPr>
          <w:rFonts w:ascii="Arial" w:hAnsi="Arial" w:cs="Arial"/>
          <w:sz w:val="22"/>
          <w:szCs w:val="22"/>
        </w:rPr>
        <w:t xml:space="preserve"> og </w:t>
      </w:r>
      <w:proofErr w:type="spellStart"/>
      <w:r w:rsidRPr="00144E50">
        <w:rPr>
          <w:rFonts w:ascii="Arial" w:hAnsi="Arial" w:cs="Arial"/>
          <w:sz w:val="22"/>
          <w:szCs w:val="22"/>
        </w:rPr>
        <w:t>opfølgningsplaner</w:t>
      </w:r>
      <w:proofErr w:type="spellEnd"/>
    </w:p>
    <w:p w14:paraId="3B6EACDB" w14:textId="03762914" w:rsidR="17C1CD29" w:rsidRPr="00144E50" w:rsidRDefault="17C1CD29" w:rsidP="000262F1">
      <w:pPr>
        <w:rPr>
          <w:rFonts w:ascii="Arial" w:hAnsi="Arial" w:cs="Arial"/>
          <w:sz w:val="22"/>
          <w:szCs w:val="22"/>
        </w:rPr>
      </w:pPr>
    </w:p>
    <w:sectPr w:rsidR="17C1CD29" w:rsidRPr="00144E50" w:rsidSect="008920A5">
      <w:headerReference w:type="default" r:id="rId11"/>
      <w:footerReference w:type="default" r:id="rId12"/>
      <w:headerReference w:type="first" r:id="rId13"/>
      <w:footerReference w:type="first" r:id="rId14"/>
      <w:type w:val="continuous"/>
      <w:pgSz w:w="11900" w:h="16840" w:code="9"/>
      <w:pgMar w:top="2552" w:right="1701" w:bottom="1134" w:left="1701" w:header="0"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AD0B" w14:textId="77777777" w:rsidR="00EC78FA" w:rsidRDefault="00EC78FA" w:rsidP="00937578">
      <w:r>
        <w:separator/>
      </w:r>
    </w:p>
  </w:endnote>
  <w:endnote w:type="continuationSeparator" w:id="0">
    <w:p w14:paraId="650CA477" w14:textId="77777777" w:rsidR="00EC78FA" w:rsidRDefault="00EC78FA" w:rsidP="00937578">
      <w:r>
        <w:continuationSeparator/>
      </w:r>
    </w:p>
  </w:endnote>
  <w:endnote w:type="continuationNotice" w:id="1">
    <w:p w14:paraId="0E1B3997" w14:textId="77777777" w:rsidR="00EC78FA" w:rsidRDefault="00EC7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MT">
    <w:altName w:val="Arial"/>
    <w:charset w:val="00"/>
    <w:family w:val="auto"/>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2FD" w14:textId="77777777" w:rsidR="00390853" w:rsidRDefault="00390853">
    <w:pPr>
      <w:pStyle w:val="Sidefod"/>
    </w:pPr>
    <w:r>
      <w:rPr>
        <w:rFonts w:ascii="Calibri" w:hAnsi="Calibri"/>
        <w:noProof/>
      </w:rPr>
      <mc:AlternateContent>
        <mc:Choice Requires="wps">
          <w:drawing>
            <wp:anchor distT="0" distB="0" distL="114300" distR="114300" simplePos="0" relativeHeight="251658241" behindDoc="0" locked="0" layoutInCell="1" allowOverlap="1" wp14:anchorId="7F0F939E" wp14:editId="139F2131">
              <wp:simplePos x="0" y="0"/>
              <wp:positionH relativeFrom="page">
                <wp:posOffset>6265545</wp:posOffset>
              </wp:positionH>
              <wp:positionV relativeFrom="page">
                <wp:posOffset>10023745</wp:posOffset>
              </wp:positionV>
              <wp:extent cx="684000" cy="273600"/>
              <wp:effectExtent l="0" t="0" r="1905" b="6350"/>
              <wp:wrapNone/>
              <wp:docPr id="2"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939E" id="_x0000_t202" coordsize="21600,21600" o:spt="202" path="m,l,21600r21600,l21600,xe">
              <v:stroke joinstyle="miter"/>
              <v:path gradientshapeok="t" o:connecttype="rect"/>
            </v:shapetype>
            <v:shape id="Tekstboks 9" o:spid="_x0000_s1026" type="#_x0000_t202" style="position:absolute;margin-left:493.35pt;margin-top:789.25pt;width:53.8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" filled="f" stroked="f" strokeweight=".5pt">
              <v:textbox inset="0,0,0,0">
                <w:txbxContent>
                  <w:p w14:paraId="2E6C9656" w14:textId="77777777" w:rsidR="00390853" w:rsidRPr="00D65870" w:rsidRDefault="00390853" w:rsidP="00390853">
                    <w:pPr>
                      <w:jc w:val="right"/>
                      <w:rPr>
                        <w:rFonts w:ascii="Calibri" w:hAnsi="Calibri"/>
                        <w:sz w:val="16"/>
                        <w:szCs w:val="16"/>
                      </w:rPr>
                    </w:pPr>
                    <w:r w:rsidRPr="00D65870">
                      <w:rPr>
                        <w:rFonts w:ascii="Calibri" w:hAnsi="Calibri"/>
                        <w:sz w:val="16"/>
                        <w:szCs w:val="16"/>
                      </w:rPr>
                      <w:fldChar w:fldCharType="begin"/>
                    </w:r>
                    <w:r w:rsidRPr="00D65870">
                      <w:rPr>
                        <w:rFonts w:ascii="Calibri" w:hAnsi="Calibri"/>
                        <w:sz w:val="16"/>
                        <w:szCs w:val="16"/>
                      </w:rPr>
                      <w:instrText xml:space="preserve"> page </w:instrText>
                    </w:r>
                    <w:r w:rsidRPr="00D65870">
                      <w:rPr>
                        <w:rFonts w:ascii="Calibri" w:hAnsi="Calibri"/>
                        <w:sz w:val="16"/>
                        <w:szCs w:val="16"/>
                      </w:rPr>
                      <w:fldChar w:fldCharType="separate"/>
                    </w:r>
                    <w:r>
                      <w:rPr>
                        <w:rFonts w:ascii="Calibri" w:hAnsi="Calibri"/>
                        <w:noProof/>
                        <w:sz w:val="16"/>
                        <w:szCs w:val="16"/>
                      </w:rPr>
                      <w:t>2</w:t>
                    </w:r>
                    <w:r w:rsidRPr="00D65870">
                      <w:rPr>
                        <w:rFonts w:ascii="Calibri" w:hAnsi="Calibri"/>
                        <w:sz w:val="16"/>
                        <w:szCs w:val="16"/>
                      </w:rPr>
                      <w:fldChar w:fldCharType="end"/>
                    </w:r>
                    <w:r w:rsidRPr="00D65870">
                      <w:rPr>
                        <w:rFonts w:ascii="Calibri" w:hAnsi="Calibri"/>
                        <w:sz w:val="16"/>
                        <w:szCs w:val="16"/>
                      </w:rPr>
                      <w:t>/</w:t>
                    </w:r>
                    <w:r w:rsidRPr="00D65870">
                      <w:rPr>
                        <w:rFonts w:ascii="Calibri" w:hAnsi="Calibri"/>
                        <w:sz w:val="16"/>
                        <w:szCs w:val="16"/>
                      </w:rPr>
                      <w:fldChar w:fldCharType="begin"/>
                    </w:r>
                    <w:r w:rsidRPr="00D65870">
                      <w:rPr>
                        <w:rFonts w:ascii="Calibri" w:hAnsi="Calibri"/>
                        <w:sz w:val="16"/>
                        <w:szCs w:val="16"/>
                      </w:rPr>
                      <w:instrText xml:space="preserve"> numpages </w:instrText>
                    </w:r>
                    <w:r w:rsidRPr="00D65870">
                      <w:rPr>
                        <w:rFonts w:ascii="Calibri" w:hAnsi="Calibri"/>
                        <w:sz w:val="16"/>
                        <w:szCs w:val="16"/>
                      </w:rPr>
                      <w:fldChar w:fldCharType="separate"/>
                    </w:r>
                    <w:r w:rsidR="00861CE0">
                      <w:rPr>
                        <w:rFonts w:ascii="Calibri" w:hAnsi="Calibri"/>
                        <w:noProof/>
                        <w:sz w:val="16"/>
                        <w:szCs w:val="16"/>
                      </w:rPr>
                      <w:t>1</w:t>
                    </w:r>
                    <w:r w:rsidRPr="00D65870">
                      <w:rPr>
                        <w:rFonts w:ascii="Calibri" w:hAnsi="Calibri"/>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D777" w14:textId="6E933E5B" w:rsidR="00390853" w:rsidRDefault="00390853">
    <w:pPr>
      <w:pStyle w:val="Sidefod"/>
    </w:pPr>
    <w:r>
      <w:rPr>
        <w:rFonts w:ascii="Calibri" w:hAnsi="Calibri"/>
        <w:noProof/>
      </w:rPr>
      <mc:AlternateContent>
        <mc:Choice Requires="wps">
          <w:drawing>
            <wp:anchor distT="0" distB="0" distL="114300" distR="114300" simplePos="0" relativeHeight="251658240" behindDoc="0" locked="0" layoutInCell="1" allowOverlap="1" wp14:anchorId="4502EF8D" wp14:editId="1CACDB7A">
              <wp:simplePos x="0" y="0"/>
              <wp:positionH relativeFrom="page">
                <wp:posOffset>6265545</wp:posOffset>
              </wp:positionH>
              <wp:positionV relativeFrom="page">
                <wp:posOffset>10023745</wp:posOffset>
              </wp:positionV>
              <wp:extent cx="684000" cy="273600"/>
              <wp:effectExtent l="0" t="0" r="1905" b="6350"/>
              <wp:wrapNone/>
              <wp:docPr id="9" name="Tekstboks 9"/>
              <wp:cNvGraphicFramePr/>
              <a:graphic xmlns:a="http://schemas.openxmlformats.org/drawingml/2006/main">
                <a:graphicData uri="http://schemas.microsoft.com/office/word/2010/wordprocessingShape">
                  <wps:wsp>
                    <wps:cNvSpPr txBox="1"/>
                    <wps:spPr>
                      <a:xfrm>
                        <a:off x="0" y="0"/>
                        <a:ext cx="6840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EF8D" id="_x0000_t202" coordsize="21600,21600" o:spt="202" path="m,l,21600r21600,l21600,xe">
              <v:stroke joinstyle="miter"/>
              <v:path gradientshapeok="t" o:connecttype="rect"/>
            </v:shapetype>
            <v:shape id="_x0000_s1027" type="#_x0000_t202" style="position:absolute;margin-left:493.35pt;margin-top:789.25pt;width:53.8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" filled="f" stroked="f" strokeweight=".5pt">
              <v:textbox inset="0,0,0,0">
                <w:txbxContent>
                  <w:p w14:paraId="429E2FF9" w14:textId="77777777" w:rsidR="00390853" w:rsidRPr="00E32718" w:rsidRDefault="00390853" w:rsidP="00390853">
                    <w:pPr>
                      <w:jc w:val="right"/>
                      <w:rPr>
                        <w:rFonts w:ascii="Arial" w:hAnsi="Arial" w:cs="Arial"/>
                        <w:sz w:val="15"/>
                        <w:szCs w:val="15"/>
                      </w:rPr>
                    </w:pPr>
                    <w:r w:rsidRPr="00E32718">
                      <w:rPr>
                        <w:rFonts w:ascii="Arial" w:hAnsi="Arial" w:cs="Arial"/>
                        <w:sz w:val="15"/>
                        <w:szCs w:val="15"/>
                      </w:rPr>
                      <w:fldChar w:fldCharType="begin"/>
                    </w:r>
                    <w:r w:rsidRPr="00E32718">
                      <w:rPr>
                        <w:rFonts w:ascii="Arial" w:hAnsi="Arial" w:cs="Arial"/>
                        <w:sz w:val="15"/>
                        <w:szCs w:val="15"/>
                      </w:rPr>
                      <w:instrText xml:space="preserve"> page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r w:rsidRPr="00E32718">
                      <w:rPr>
                        <w:rFonts w:ascii="Arial" w:hAnsi="Arial" w:cs="Arial"/>
                        <w:sz w:val="15"/>
                        <w:szCs w:val="15"/>
                      </w:rPr>
                      <w:t>/</w:t>
                    </w:r>
                    <w:r w:rsidRPr="00E32718">
                      <w:rPr>
                        <w:rFonts w:ascii="Arial" w:hAnsi="Arial" w:cs="Arial"/>
                        <w:sz w:val="15"/>
                        <w:szCs w:val="15"/>
                      </w:rPr>
                      <w:fldChar w:fldCharType="begin"/>
                    </w:r>
                    <w:r w:rsidRPr="00E32718">
                      <w:rPr>
                        <w:rFonts w:ascii="Arial" w:hAnsi="Arial" w:cs="Arial"/>
                        <w:sz w:val="15"/>
                        <w:szCs w:val="15"/>
                      </w:rPr>
                      <w:instrText xml:space="preserve"> numpages </w:instrText>
                    </w:r>
                    <w:r w:rsidRPr="00E32718">
                      <w:rPr>
                        <w:rFonts w:ascii="Arial" w:hAnsi="Arial" w:cs="Arial"/>
                        <w:sz w:val="15"/>
                        <w:szCs w:val="15"/>
                      </w:rPr>
                      <w:fldChar w:fldCharType="separate"/>
                    </w:r>
                    <w:r w:rsidR="00BE33C7" w:rsidRPr="00E32718">
                      <w:rPr>
                        <w:rFonts w:ascii="Arial" w:hAnsi="Arial" w:cs="Arial"/>
                        <w:noProof/>
                        <w:sz w:val="15"/>
                        <w:szCs w:val="15"/>
                      </w:rPr>
                      <w:t>1</w:t>
                    </w:r>
                    <w:r w:rsidRPr="00E32718">
                      <w:rPr>
                        <w:rFonts w:ascii="Arial" w:hAnsi="Arial" w:cs="Arial"/>
                        <w:sz w:val="15"/>
                        <w:szCs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A6F2" w14:textId="77777777" w:rsidR="00EC78FA" w:rsidRDefault="00EC78FA" w:rsidP="00937578">
      <w:r>
        <w:separator/>
      </w:r>
    </w:p>
  </w:footnote>
  <w:footnote w:type="continuationSeparator" w:id="0">
    <w:p w14:paraId="2A742595" w14:textId="77777777" w:rsidR="00EC78FA" w:rsidRDefault="00EC78FA" w:rsidP="00937578">
      <w:r>
        <w:continuationSeparator/>
      </w:r>
    </w:p>
  </w:footnote>
  <w:footnote w:type="continuationNotice" w:id="1">
    <w:p w14:paraId="5B18D095" w14:textId="77777777" w:rsidR="00EC78FA" w:rsidRDefault="00EC78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5E9" w14:textId="39006AE9" w:rsidR="00BB26FF" w:rsidRDefault="00ED28F8" w:rsidP="008920A5">
    <w:pPr>
      <w:pStyle w:val="Sidehoved"/>
      <w:spacing w:before="1492"/>
      <w:ind w:right="-709"/>
      <w:jc w:val="right"/>
    </w:pPr>
    <w:r>
      <w:rPr>
        <w:noProof/>
      </w:rPr>
      <w:drawing>
        <wp:inline distT="0" distB="0" distL="0" distR="0" wp14:anchorId="453BF858" wp14:editId="60123F5D">
          <wp:extent cx="1729060" cy="585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C2C" w14:textId="40CE68E0" w:rsidR="00937578" w:rsidRDefault="0061648C" w:rsidP="008920A5">
    <w:pPr>
      <w:pStyle w:val="Sidehoved"/>
      <w:tabs>
        <w:tab w:val="left" w:pos="1057"/>
        <w:tab w:val="right" w:pos="10085"/>
      </w:tabs>
      <w:spacing w:before="1192"/>
      <w:ind w:right="-709"/>
    </w:pPr>
    <w:r>
      <w:tab/>
    </w:r>
    <w:r>
      <w:tab/>
    </w:r>
    <w:r>
      <w:tab/>
      <w:t xml:space="preserve"> </w:t>
    </w:r>
    <w:r>
      <w:rPr>
        <w:noProof/>
      </w:rPr>
      <w:drawing>
        <wp:inline distT="0" distB="0" distL="0" distR="0" wp14:anchorId="38487E71" wp14:editId="1C58E607">
          <wp:extent cx="1729060" cy="585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5997" cy="594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0D"/>
    <w:multiLevelType w:val="multilevel"/>
    <w:tmpl w:val="0C16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D5677"/>
    <w:multiLevelType w:val="multilevel"/>
    <w:tmpl w:val="9DC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A3860"/>
    <w:multiLevelType w:val="multilevel"/>
    <w:tmpl w:val="EAC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573DD"/>
    <w:multiLevelType w:val="multilevel"/>
    <w:tmpl w:val="7D3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B3726"/>
    <w:multiLevelType w:val="multilevel"/>
    <w:tmpl w:val="F184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016B5"/>
    <w:multiLevelType w:val="multilevel"/>
    <w:tmpl w:val="8F5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370227">
    <w:abstractNumId w:val="2"/>
  </w:num>
  <w:num w:numId="2" w16cid:durableId="1274630983">
    <w:abstractNumId w:val="5"/>
  </w:num>
  <w:num w:numId="3" w16cid:durableId="165092892">
    <w:abstractNumId w:val="1"/>
  </w:num>
  <w:num w:numId="4" w16cid:durableId="1126385227">
    <w:abstractNumId w:val="4"/>
  </w:num>
  <w:num w:numId="5" w16cid:durableId="1729768399">
    <w:abstractNumId w:val="0"/>
  </w:num>
  <w:num w:numId="6" w16cid:durableId="1663240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A4"/>
    <w:rsid w:val="0001729E"/>
    <w:rsid w:val="000205B8"/>
    <w:rsid w:val="000262F1"/>
    <w:rsid w:val="00031C0D"/>
    <w:rsid w:val="00094442"/>
    <w:rsid w:val="001411A3"/>
    <w:rsid w:val="00144E50"/>
    <w:rsid w:val="00166AFE"/>
    <w:rsid w:val="00185360"/>
    <w:rsid w:val="001D4401"/>
    <w:rsid w:val="00201B12"/>
    <w:rsid w:val="00207F87"/>
    <w:rsid w:val="002D0779"/>
    <w:rsid w:val="002E2882"/>
    <w:rsid w:val="00334D90"/>
    <w:rsid w:val="00343259"/>
    <w:rsid w:val="003516A4"/>
    <w:rsid w:val="0036240B"/>
    <w:rsid w:val="00380534"/>
    <w:rsid w:val="00383354"/>
    <w:rsid w:val="00390853"/>
    <w:rsid w:val="003B75DF"/>
    <w:rsid w:val="003D0FC8"/>
    <w:rsid w:val="003D596B"/>
    <w:rsid w:val="003F0050"/>
    <w:rsid w:val="004274B8"/>
    <w:rsid w:val="00457DD0"/>
    <w:rsid w:val="00485E88"/>
    <w:rsid w:val="004C0FDC"/>
    <w:rsid w:val="004C4CCD"/>
    <w:rsid w:val="004D10A8"/>
    <w:rsid w:val="004D5C6B"/>
    <w:rsid w:val="004D74CB"/>
    <w:rsid w:val="00501F61"/>
    <w:rsid w:val="005368A4"/>
    <w:rsid w:val="00585C78"/>
    <w:rsid w:val="00593D5A"/>
    <w:rsid w:val="005E2899"/>
    <w:rsid w:val="005F53CC"/>
    <w:rsid w:val="0061648C"/>
    <w:rsid w:val="00660DE9"/>
    <w:rsid w:val="0068031A"/>
    <w:rsid w:val="007064C3"/>
    <w:rsid w:val="00720A9D"/>
    <w:rsid w:val="007420DE"/>
    <w:rsid w:val="00761B9F"/>
    <w:rsid w:val="007809A1"/>
    <w:rsid w:val="007A38CF"/>
    <w:rsid w:val="007E188F"/>
    <w:rsid w:val="007E576E"/>
    <w:rsid w:val="008007BB"/>
    <w:rsid w:val="00803E45"/>
    <w:rsid w:val="0081491B"/>
    <w:rsid w:val="0086171F"/>
    <w:rsid w:val="00861CE0"/>
    <w:rsid w:val="008920A5"/>
    <w:rsid w:val="00897183"/>
    <w:rsid w:val="0089767B"/>
    <w:rsid w:val="008B1724"/>
    <w:rsid w:val="008C2EAC"/>
    <w:rsid w:val="009339C2"/>
    <w:rsid w:val="00937578"/>
    <w:rsid w:val="009758AB"/>
    <w:rsid w:val="009C50BF"/>
    <w:rsid w:val="009D65C1"/>
    <w:rsid w:val="009E28B3"/>
    <w:rsid w:val="009E3084"/>
    <w:rsid w:val="009E39A1"/>
    <w:rsid w:val="00A14474"/>
    <w:rsid w:val="00A45478"/>
    <w:rsid w:val="00A647BC"/>
    <w:rsid w:val="00AC5A0C"/>
    <w:rsid w:val="00B226F4"/>
    <w:rsid w:val="00B414EF"/>
    <w:rsid w:val="00BA7F65"/>
    <w:rsid w:val="00BB26FF"/>
    <w:rsid w:val="00BD7378"/>
    <w:rsid w:val="00BE2731"/>
    <w:rsid w:val="00BE33C7"/>
    <w:rsid w:val="00BF5017"/>
    <w:rsid w:val="00C0534C"/>
    <w:rsid w:val="00C61D52"/>
    <w:rsid w:val="00CE7909"/>
    <w:rsid w:val="00CF0CEE"/>
    <w:rsid w:val="00CF79FA"/>
    <w:rsid w:val="00D84A64"/>
    <w:rsid w:val="00DD1585"/>
    <w:rsid w:val="00E32718"/>
    <w:rsid w:val="00EC78FA"/>
    <w:rsid w:val="00ED28F8"/>
    <w:rsid w:val="00EE58E3"/>
    <w:rsid w:val="00EF3CCF"/>
    <w:rsid w:val="00F014C9"/>
    <w:rsid w:val="00F30D41"/>
    <w:rsid w:val="00F60C90"/>
    <w:rsid w:val="00F66966"/>
    <w:rsid w:val="00F73654"/>
    <w:rsid w:val="00F8160E"/>
    <w:rsid w:val="00FB13F4"/>
    <w:rsid w:val="00FC6EE3"/>
    <w:rsid w:val="00FD4878"/>
    <w:rsid w:val="17C1CD29"/>
    <w:rsid w:val="18DAF974"/>
    <w:rsid w:val="3AAAB25F"/>
    <w:rsid w:val="3F5A5D6A"/>
    <w:rsid w:val="5338A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3FC"/>
  <w14:defaultImageDpi w14:val="32767"/>
  <w15:chartTrackingRefBased/>
  <w15:docId w15:val="{1E36FFF3-71FE-44E4-A63F-BBF8534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1F"/>
    <w:pPr>
      <w:spacing w:line="300" w:lineRule="exact"/>
    </w:pPr>
    <w:rPr>
      <w:sz w:val="20"/>
      <w:szCs w:val="20"/>
    </w:rPr>
  </w:style>
  <w:style w:type="paragraph" w:styleId="Overskrift1">
    <w:name w:val="heading 1"/>
    <w:basedOn w:val="Normal"/>
    <w:next w:val="Normal"/>
    <w:link w:val="Overskrift1Tegn"/>
    <w:uiPriority w:val="9"/>
    <w:qFormat/>
    <w:rsid w:val="009375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5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8536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853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37578"/>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937578"/>
    <w:pPr>
      <w:tabs>
        <w:tab w:val="center" w:pos="4819"/>
        <w:tab w:val="right" w:pos="9638"/>
      </w:tabs>
    </w:pPr>
  </w:style>
  <w:style w:type="character" w:customStyle="1" w:styleId="SidehovedTegn">
    <w:name w:val="Sidehoved Tegn"/>
    <w:basedOn w:val="Standardskrifttypeiafsnit"/>
    <w:link w:val="Sidehoved"/>
    <w:uiPriority w:val="99"/>
    <w:rsid w:val="00937578"/>
  </w:style>
  <w:style w:type="paragraph" w:styleId="Sidefod">
    <w:name w:val="footer"/>
    <w:basedOn w:val="Normal"/>
    <w:link w:val="SidefodTegn"/>
    <w:uiPriority w:val="99"/>
    <w:unhideWhenUsed/>
    <w:rsid w:val="00937578"/>
    <w:pPr>
      <w:tabs>
        <w:tab w:val="center" w:pos="4819"/>
        <w:tab w:val="right" w:pos="9638"/>
      </w:tabs>
    </w:pPr>
  </w:style>
  <w:style w:type="character" w:customStyle="1" w:styleId="SidefodTegn">
    <w:name w:val="Sidefod Tegn"/>
    <w:basedOn w:val="Standardskrifttypeiafsnit"/>
    <w:link w:val="Sidefod"/>
    <w:uiPriority w:val="99"/>
    <w:rsid w:val="00937578"/>
  </w:style>
  <w:style w:type="paragraph" w:customStyle="1" w:styleId="Adresse">
    <w:name w:val="Adresse"/>
    <w:basedOn w:val="Normal"/>
    <w:uiPriority w:val="99"/>
    <w:rsid w:val="00897183"/>
    <w:pPr>
      <w:widowControl w:val="0"/>
      <w:autoSpaceDE w:val="0"/>
      <w:autoSpaceDN w:val="0"/>
      <w:adjustRightInd w:val="0"/>
      <w:spacing w:line="240" w:lineRule="atLeast"/>
      <w:textAlignment w:val="center"/>
    </w:pPr>
    <w:rPr>
      <w:rFonts w:ascii="ArialMT" w:hAnsi="ArialMT" w:cs="ArialMT"/>
      <w:color w:val="000000"/>
      <w:sz w:val="15"/>
      <w:szCs w:val="15"/>
      <w:lang w:val="da-DK"/>
    </w:rPr>
  </w:style>
  <w:style w:type="paragraph" w:customStyle="1" w:styleId="Brd">
    <w:name w:val="Brød"/>
    <w:basedOn w:val="Normal"/>
    <w:uiPriority w:val="99"/>
    <w:rsid w:val="00897183"/>
    <w:pPr>
      <w:widowControl w:val="0"/>
      <w:tabs>
        <w:tab w:val="left" w:pos="320"/>
      </w:tabs>
      <w:autoSpaceDE w:val="0"/>
      <w:autoSpaceDN w:val="0"/>
      <w:adjustRightInd w:val="0"/>
      <w:spacing w:line="280" w:lineRule="atLeast"/>
      <w:textAlignment w:val="center"/>
    </w:pPr>
    <w:rPr>
      <w:rFonts w:ascii="ArialMT" w:hAnsi="ArialMT" w:cs="ArialMT"/>
      <w:color w:val="000000"/>
      <w:sz w:val="19"/>
      <w:szCs w:val="19"/>
      <w:lang w:val="da-DK"/>
    </w:rPr>
  </w:style>
  <w:style w:type="paragraph" w:customStyle="1" w:styleId="Brdfed">
    <w:name w:val="Brød_fed"/>
    <w:basedOn w:val="Normal"/>
    <w:uiPriority w:val="99"/>
    <w:rsid w:val="0086171F"/>
    <w:pPr>
      <w:widowControl w:val="0"/>
      <w:tabs>
        <w:tab w:val="left" w:pos="320"/>
      </w:tabs>
      <w:autoSpaceDE w:val="0"/>
      <w:autoSpaceDN w:val="0"/>
      <w:adjustRightInd w:val="0"/>
      <w:spacing w:line="280" w:lineRule="atLeast"/>
      <w:textAlignment w:val="center"/>
    </w:pPr>
    <w:rPr>
      <w:rFonts w:ascii="Arial-BoldMT" w:hAnsi="Arial-BoldMT" w:cs="Arial-BoldMT"/>
      <w:b/>
      <w:bCs/>
      <w:color w:val="000000"/>
      <w:sz w:val="19"/>
      <w:szCs w:val="19"/>
      <w:lang w:val="da-DK"/>
    </w:rPr>
  </w:style>
  <w:style w:type="character" w:styleId="Hyperlink">
    <w:name w:val="Hyperlink"/>
    <w:basedOn w:val="Standardskrifttypeiafsnit"/>
    <w:uiPriority w:val="99"/>
    <w:unhideWhenUsed/>
    <w:rsid w:val="00A45478"/>
    <w:rPr>
      <w:color w:val="0563C1" w:themeColor="hyperlink"/>
      <w:u w:val="single"/>
    </w:rPr>
  </w:style>
  <w:style w:type="character" w:styleId="Ulstomtale">
    <w:name w:val="Unresolved Mention"/>
    <w:basedOn w:val="Standardskrifttypeiafsnit"/>
    <w:uiPriority w:val="99"/>
    <w:rsid w:val="00A45478"/>
    <w:rPr>
      <w:color w:val="605E5C"/>
      <w:shd w:val="clear" w:color="auto" w:fill="E1DFDD"/>
    </w:rPr>
  </w:style>
  <w:style w:type="character" w:customStyle="1" w:styleId="Overskrift2Tegn">
    <w:name w:val="Overskrift 2 Tegn"/>
    <w:basedOn w:val="Standardskrifttypeiafsnit"/>
    <w:link w:val="Overskrift2"/>
    <w:uiPriority w:val="9"/>
    <w:rsid w:val="0018536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85360"/>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typeiafsnit"/>
    <w:link w:val="Overskrift4"/>
    <w:uiPriority w:val="9"/>
    <w:rsid w:val="00185360"/>
    <w:rPr>
      <w:rFonts w:asciiTheme="majorHAnsi" w:eastAsiaTheme="majorEastAsia" w:hAnsiTheme="majorHAnsi" w:cstheme="majorBidi"/>
      <w:i/>
      <w:iCs/>
      <w:color w:val="2E74B5" w:themeColor="accent1" w:themeShade="BF"/>
      <w:sz w:val="20"/>
      <w:szCs w:val="20"/>
    </w:rPr>
  </w:style>
  <w:style w:type="paragraph" w:customStyle="1" w:styleId="Brdtekst1">
    <w:name w:val="Brødtekst1"/>
    <w:qFormat/>
    <w:rsid w:val="009C50BF"/>
    <w:pPr>
      <w:spacing w:line="260" w:lineRule="exact"/>
    </w:pPr>
    <w:rPr>
      <w:rFonts w:ascii="Arial" w:hAnsi="Arial"/>
      <w:sz w:val="18"/>
      <w:szCs w:val="18"/>
    </w:rPr>
  </w:style>
  <w:style w:type="paragraph" w:customStyle="1" w:styleId="Mellemrubrik">
    <w:name w:val="Mellemrubrik"/>
    <w:basedOn w:val="Brdtekst1"/>
    <w:qFormat/>
    <w:rsid w:val="00E32718"/>
    <w:rPr>
      <w:rFonts w:cs="Arial"/>
      <w:b/>
      <w:bCs/>
    </w:rPr>
  </w:style>
  <w:style w:type="character" w:styleId="BesgtLink">
    <w:name w:val="FollowedHyperlink"/>
    <w:basedOn w:val="Standardskrifttypeiafsnit"/>
    <w:uiPriority w:val="99"/>
    <w:semiHidden/>
    <w:unhideWhenUsed/>
    <w:rsid w:val="00E32718"/>
    <w:rPr>
      <w:color w:val="954F72" w:themeColor="followedHyperlink"/>
      <w:u w:val="single"/>
    </w:rPr>
  </w:style>
  <w:style w:type="character" w:styleId="Strk">
    <w:name w:val="Strong"/>
    <w:basedOn w:val="Standardskrifttypeiafsnit"/>
    <w:uiPriority w:val="22"/>
    <w:qFormat/>
    <w:rsid w:val="00BA7F65"/>
    <w:rPr>
      <w:b/>
      <w:bCs/>
    </w:rPr>
  </w:style>
  <w:style w:type="paragraph" w:styleId="NormalWeb">
    <w:name w:val="Normal (Web)"/>
    <w:basedOn w:val="Normal"/>
    <w:uiPriority w:val="99"/>
    <w:unhideWhenUsed/>
    <w:rsid w:val="00BA7F6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paragraph">
    <w:name w:val="paragraph"/>
    <w:basedOn w:val="Normal"/>
    <w:rsid w:val="00F6696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F66966"/>
  </w:style>
  <w:style w:type="character" w:customStyle="1" w:styleId="eop">
    <w:name w:val="eop"/>
    <w:basedOn w:val="Standardskrifttypeiafsnit"/>
    <w:rsid w:val="00F66966"/>
  </w:style>
  <w:style w:type="paragraph" w:styleId="Listeafsnit">
    <w:name w:val="List Paragraph"/>
    <w:basedOn w:val="Normal"/>
    <w:uiPriority w:val="34"/>
    <w:qFormat/>
    <w:rsid w:val="00F66966"/>
    <w:pPr>
      <w:ind w:left="720"/>
      <w:contextualSpacing/>
    </w:pPr>
  </w:style>
  <w:style w:type="paragraph" w:customStyle="1" w:styleId="Brdtekst2">
    <w:name w:val="Brødtekst2"/>
    <w:basedOn w:val="Normal"/>
    <w:uiPriority w:val="1"/>
    <w:qFormat/>
    <w:rsid w:val="17C1C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908">
      <w:bodyDiv w:val="1"/>
      <w:marLeft w:val="0"/>
      <w:marRight w:val="0"/>
      <w:marTop w:val="0"/>
      <w:marBottom w:val="0"/>
      <w:divBdr>
        <w:top w:val="none" w:sz="0" w:space="0" w:color="auto"/>
        <w:left w:val="none" w:sz="0" w:space="0" w:color="auto"/>
        <w:bottom w:val="none" w:sz="0" w:space="0" w:color="auto"/>
        <w:right w:val="none" w:sz="0" w:space="0" w:color="auto"/>
      </w:divBdr>
    </w:div>
    <w:div w:id="553351846">
      <w:bodyDiv w:val="1"/>
      <w:marLeft w:val="0"/>
      <w:marRight w:val="0"/>
      <w:marTop w:val="0"/>
      <w:marBottom w:val="0"/>
      <w:divBdr>
        <w:top w:val="none" w:sz="0" w:space="0" w:color="auto"/>
        <w:left w:val="none" w:sz="0" w:space="0" w:color="auto"/>
        <w:bottom w:val="none" w:sz="0" w:space="0" w:color="auto"/>
        <w:right w:val="none" w:sz="0" w:space="0" w:color="auto"/>
      </w:divBdr>
    </w:div>
    <w:div w:id="816653139">
      <w:bodyDiv w:val="1"/>
      <w:marLeft w:val="0"/>
      <w:marRight w:val="0"/>
      <w:marTop w:val="0"/>
      <w:marBottom w:val="0"/>
      <w:divBdr>
        <w:top w:val="none" w:sz="0" w:space="0" w:color="auto"/>
        <w:left w:val="none" w:sz="0" w:space="0" w:color="auto"/>
        <w:bottom w:val="none" w:sz="0" w:space="0" w:color="auto"/>
        <w:right w:val="none" w:sz="0" w:space="0" w:color="auto"/>
      </w:divBdr>
    </w:div>
    <w:div w:id="905918134">
      <w:bodyDiv w:val="1"/>
      <w:marLeft w:val="0"/>
      <w:marRight w:val="0"/>
      <w:marTop w:val="0"/>
      <w:marBottom w:val="0"/>
      <w:divBdr>
        <w:top w:val="none" w:sz="0" w:space="0" w:color="auto"/>
        <w:left w:val="none" w:sz="0" w:space="0" w:color="auto"/>
        <w:bottom w:val="none" w:sz="0" w:space="0" w:color="auto"/>
        <w:right w:val="none" w:sz="0" w:space="0" w:color="auto"/>
      </w:divBdr>
    </w:div>
    <w:div w:id="940456545">
      <w:bodyDiv w:val="1"/>
      <w:marLeft w:val="0"/>
      <w:marRight w:val="0"/>
      <w:marTop w:val="0"/>
      <w:marBottom w:val="0"/>
      <w:divBdr>
        <w:top w:val="none" w:sz="0" w:space="0" w:color="auto"/>
        <w:left w:val="none" w:sz="0" w:space="0" w:color="auto"/>
        <w:bottom w:val="none" w:sz="0" w:space="0" w:color="auto"/>
        <w:right w:val="none" w:sz="0" w:space="0" w:color="auto"/>
      </w:divBdr>
    </w:div>
    <w:div w:id="945695600">
      <w:bodyDiv w:val="1"/>
      <w:marLeft w:val="0"/>
      <w:marRight w:val="0"/>
      <w:marTop w:val="0"/>
      <w:marBottom w:val="0"/>
      <w:divBdr>
        <w:top w:val="none" w:sz="0" w:space="0" w:color="auto"/>
        <w:left w:val="none" w:sz="0" w:space="0" w:color="auto"/>
        <w:bottom w:val="none" w:sz="0" w:space="0" w:color="auto"/>
        <w:right w:val="none" w:sz="0" w:space="0" w:color="auto"/>
      </w:divBdr>
    </w:div>
    <w:div w:id="1688411786">
      <w:bodyDiv w:val="1"/>
      <w:marLeft w:val="0"/>
      <w:marRight w:val="0"/>
      <w:marTop w:val="0"/>
      <w:marBottom w:val="0"/>
      <w:divBdr>
        <w:top w:val="none" w:sz="0" w:space="0" w:color="auto"/>
        <w:left w:val="none" w:sz="0" w:space="0" w:color="auto"/>
        <w:bottom w:val="none" w:sz="0" w:space="0" w:color="auto"/>
        <w:right w:val="none" w:sz="0" w:space="0" w:color="auto"/>
      </w:divBdr>
    </w:div>
    <w:div w:id="1709453942">
      <w:bodyDiv w:val="1"/>
      <w:marLeft w:val="0"/>
      <w:marRight w:val="0"/>
      <w:marTop w:val="0"/>
      <w:marBottom w:val="0"/>
      <w:divBdr>
        <w:top w:val="none" w:sz="0" w:space="0" w:color="auto"/>
        <w:left w:val="none" w:sz="0" w:space="0" w:color="auto"/>
        <w:bottom w:val="none" w:sz="0" w:space="0" w:color="auto"/>
        <w:right w:val="none" w:sz="0" w:space="0" w:color="auto"/>
      </w:divBdr>
    </w:div>
    <w:div w:id="1940143539">
      <w:bodyDiv w:val="1"/>
      <w:marLeft w:val="0"/>
      <w:marRight w:val="0"/>
      <w:marTop w:val="0"/>
      <w:marBottom w:val="0"/>
      <w:divBdr>
        <w:top w:val="none" w:sz="0" w:space="0" w:color="auto"/>
        <w:left w:val="none" w:sz="0" w:space="0" w:color="auto"/>
        <w:bottom w:val="none" w:sz="0" w:space="0" w:color="auto"/>
        <w:right w:val="none" w:sz="0" w:space="0" w:color="auto"/>
      </w:divBdr>
    </w:div>
    <w:div w:id="194094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14a8f5-405b-4de6-9f38-028f6132b91e">
      <Terms xmlns="http://schemas.microsoft.com/office/infopath/2007/PartnerControls"/>
    </lcf76f155ced4ddcb4097134ff3c332f>
    <TaxCatchAll xmlns="c510c3f8-71bc-46cc-8775-1e26a7c63d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E3D789166EB74AAC4EDB1EEBB65EE0" ma:contentTypeVersion="15" ma:contentTypeDescription="Opret et nyt dokument." ma:contentTypeScope="" ma:versionID="1920af53356681d335cde457b1f6bb7c">
  <xsd:schema xmlns:xsd="http://www.w3.org/2001/XMLSchema" xmlns:xs="http://www.w3.org/2001/XMLSchema" xmlns:p="http://schemas.microsoft.com/office/2006/metadata/properties" xmlns:ns2="3f14a8f5-405b-4de6-9f38-028f6132b91e" xmlns:ns3="c510c3f8-71bc-46cc-8775-1e26a7c63d12" targetNamespace="http://schemas.microsoft.com/office/2006/metadata/properties" ma:root="true" ma:fieldsID="1f18578903c398eda12660cd09c05b6b" ns2:_="" ns3:_="">
    <xsd:import namespace="3f14a8f5-405b-4de6-9f38-028f6132b91e"/>
    <xsd:import namespace="c510c3f8-71bc-46cc-8775-1e26a7c63d1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a8f5-405b-4de6-9f38-028f6132b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c0c53ad-214d-4278-b75b-c598a1edeb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0c3f8-71bc-46cc-8775-1e26a7c63d1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e802ce5c-1478-40c2-b0a2-341f37628cc6}" ma:internalName="TaxCatchAll" ma:showField="CatchAllData" ma:web="c510c3f8-71bc-46cc-8775-1e26a7c63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7E2BE-61B6-4055-BA5C-5A5977F46C1B}">
  <ds:schemaRefs>
    <ds:schemaRef ds:uri="http://schemas.microsoft.com/sharepoint/v3/contenttype/forms"/>
  </ds:schemaRefs>
</ds:datastoreItem>
</file>

<file path=customXml/itemProps2.xml><?xml version="1.0" encoding="utf-8"?>
<ds:datastoreItem xmlns:ds="http://schemas.openxmlformats.org/officeDocument/2006/customXml" ds:itemID="{A1E82DEE-FE31-47D3-909F-6038A3D84D23}">
  <ds:schemaRefs>
    <ds:schemaRef ds:uri="3f14a8f5-405b-4de6-9f38-028f6132b91e"/>
    <ds:schemaRef ds:uri="http://purl.org/dc/terms/"/>
    <ds:schemaRef ds:uri="c510c3f8-71bc-46cc-8775-1e26a7c63d12"/>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415791-9BCC-4488-8590-B35F7C5BE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a8f5-405b-4de6-9f38-028f6132b91e"/>
    <ds:schemaRef ds:uri="c510c3f8-71bc-46cc-8775-1e26a7c63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95795-C635-0745-B707-578C490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1423</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Ehrhorn Hummerston</dc:creator>
  <cp:keywords/>
  <dc:description/>
  <cp:lastModifiedBy>Brian Dupont Larsen</cp:lastModifiedBy>
  <cp:revision>4</cp:revision>
  <cp:lastPrinted>2021-03-30T17:03:00Z</cp:lastPrinted>
  <dcterms:created xsi:type="dcterms:W3CDTF">2022-10-27T07:18:00Z</dcterms:created>
  <dcterms:modified xsi:type="dcterms:W3CDTF">2022-10-27T07:19:00Z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0x01010051E3D789166EB74AAC4EDB1EEBB65EE0</vt:lpwstr>
  </property>
  <property fmtid="{D5CDD505-2E9C-101B-9397-08002B2CF9AE}" pid="3" name="MediaServiceImageTags">
    <vt:lpwstr/>
  </property>
</Properties>
</file>