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C553" w14:textId="77777777" w:rsidR="001863CE" w:rsidRDefault="001863CE">
      <w:pPr>
        <w:spacing w:after="0" w:line="288" w:lineRule="auto"/>
        <w:ind w:right="284"/>
        <w:rPr>
          <w:rFonts w:ascii="Verdana" w:eastAsia="Verdana" w:hAnsi="Verdana" w:cs="Verdana"/>
          <w:sz w:val="28"/>
        </w:rPr>
      </w:pPr>
    </w:p>
    <w:p w14:paraId="386AC8F3" w14:textId="5E80C83D" w:rsidR="008E6B3B" w:rsidRDefault="00000000">
      <w:pPr>
        <w:spacing w:after="0" w:line="288" w:lineRule="auto"/>
        <w:ind w:right="284"/>
        <w:rPr>
          <w:rFonts w:ascii="Verdana" w:eastAsia="Verdana" w:hAnsi="Verdana" w:cs="Verdana"/>
          <w:sz w:val="28"/>
        </w:rPr>
      </w:pPr>
      <w:r>
        <w:rPr>
          <w:rFonts w:ascii="Verdana" w:eastAsia="Verdana" w:hAnsi="Verdana" w:cs="Verdana"/>
          <w:sz w:val="28"/>
        </w:rPr>
        <w:t xml:space="preserve">Når du ansøger om optagelse på </w:t>
      </w:r>
      <w:r w:rsidR="00FA1955">
        <w:rPr>
          <w:rFonts w:ascii="Verdana" w:eastAsia="Verdana" w:hAnsi="Verdana" w:cs="Verdana"/>
          <w:sz w:val="28"/>
        </w:rPr>
        <w:t>Rungsted Gymnasium</w:t>
      </w:r>
      <w:r>
        <w:rPr>
          <w:rFonts w:ascii="Verdana" w:eastAsia="Verdana" w:hAnsi="Verdana" w:cs="Verdana"/>
          <w:sz w:val="28"/>
        </w:rPr>
        <w:t>, behandler vi dine personoplysninger</w:t>
      </w:r>
      <w:r w:rsidR="00FA1955">
        <w:rPr>
          <w:rFonts w:ascii="Verdana" w:eastAsia="Verdana" w:hAnsi="Verdana" w:cs="Verdana"/>
          <w:sz w:val="28"/>
        </w:rPr>
        <w:t>.</w:t>
      </w:r>
    </w:p>
    <w:p w14:paraId="386AC8F4" w14:textId="77777777" w:rsidR="008E6B3B" w:rsidRDefault="008E6B3B">
      <w:pPr>
        <w:spacing w:after="0" w:line="276" w:lineRule="auto"/>
        <w:ind w:right="284"/>
        <w:rPr>
          <w:rFonts w:ascii="Verdana" w:eastAsia="Verdana" w:hAnsi="Verdana" w:cs="Verdana"/>
          <w:sz w:val="20"/>
        </w:rPr>
      </w:pPr>
    </w:p>
    <w:p w14:paraId="386AC8F5" w14:textId="69A0169B" w:rsidR="008E6B3B" w:rsidRDefault="00000000">
      <w:pPr>
        <w:spacing w:after="0" w:line="276" w:lineRule="auto"/>
        <w:ind w:right="284"/>
        <w:rPr>
          <w:rFonts w:ascii="Verdana" w:eastAsia="Verdana" w:hAnsi="Verdana" w:cs="Verdana"/>
          <w:sz w:val="20"/>
        </w:rPr>
      </w:pPr>
      <w:r>
        <w:rPr>
          <w:rFonts w:ascii="Verdana" w:eastAsia="Verdana" w:hAnsi="Verdana" w:cs="Verdana"/>
          <w:sz w:val="20"/>
        </w:rPr>
        <w:t xml:space="preserve">Dette er </w:t>
      </w:r>
      <w:r w:rsidR="00FA1955">
        <w:rPr>
          <w:rFonts w:ascii="Verdana" w:eastAsia="Verdana" w:hAnsi="Verdana" w:cs="Verdana"/>
          <w:sz w:val="20"/>
        </w:rPr>
        <w:t xml:space="preserve">Rungsted </w:t>
      </w:r>
      <w:r>
        <w:rPr>
          <w:rFonts w:ascii="Verdana" w:eastAsia="Verdana" w:hAnsi="Verdana" w:cs="Verdana"/>
          <w:sz w:val="20"/>
        </w:rPr>
        <w:t>Gymnasiums orientering om vores brug af personoplysninger, når man ansøger om optagelse hos os, jf. databeskyttelsesforordningens art. 13.</w:t>
      </w:r>
    </w:p>
    <w:p w14:paraId="386AC8F6" w14:textId="77777777" w:rsidR="008E6B3B" w:rsidRDefault="008E6B3B">
      <w:pPr>
        <w:spacing w:after="0" w:line="276" w:lineRule="auto"/>
        <w:ind w:right="284"/>
        <w:rPr>
          <w:rFonts w:ascii="Verdana" w:eastAsia="Verdana" w:hAnsi="Verdana" w:cs="Verdana"/>
          <w:sz w:val="20"/>
        </w:rPr>
      </w:pPr>
    </w:p>
    <w:p w14:paraId="386AC8F7" w14:textId="129AA165" w:rsidR="008E6B3B" w:rsidRDefault="00FA1955">
      <w:pPr>
        <w:spacing w:after="0" w:line="276" w:lineRule="auto"/>
        <w:ind w:right="284"/>
        <w:rPr>
          <w:rFonts w:ascii="Verdana" w:eastAsia="Verdana" w:hAnsi="Verdana" w:cs="Verdana"/>
          <w:sz w:val="20"/>
        </w:rPr>
      </w:pPr>
      <w:r>
        <w:rPr>
          <w:rFonts w:ascii="Verdana" w:eastAsia="Verdana" w:hAnsi="Verdana" w:cs="Verdana"/>
          <w:sz w:val="20"/>
        </w:rPr>
        <w:t>Rungste</w:t>
      </w:r>
      <w:r w:rsidR="002723C1">
        <w:rPr>
          <w:rFonts w:ascii="Verdana" w:eastAsia="Verdana" w:hAnsi="Verdana" w:cs="Verdana"/>
          <w:sz w:val="20"/>
        </w:rPr>
        <w:t>d</w:t>
      </w:r>
      <w:r w:rsidR="00000000">
        <w:rPr>
          <w:rFonts w:ascii="Verdana" w:eastAsia="Verdana" w:hAnsi="Verdana" w:cs="Verdana"/>
          <w:sz w:val="20"/>
        </w:rPr>
        <w:t xml:space="preserve"> Gymnasium</w:t>
      </w:r>
      <w:r w:rsidR="002723C1">
        <w:rPr>
          <w:rFonts w:ascii="Verdana" w:eastAsia="Verdana" w:hAnsi="Verdana" w:cs="Verdana"/>
          <w:sz w:val="20"/>
        </w:rPr>
        <w:t xml:space="preserve"> </w:t>
      </w:r>
      <w:r w:rsidR="00000000">
        <w:rPr>
          <w:rFonts w:ascii="Verdana" w:eastAsia="Verdana" w:hAnsi="Verdana" w:cs="Verdana"/>
          <w:sz w:val="20"/>
        </w:rPr>
        <w:t>tilstræber at behandle så få personoplysninger som muligt, ligesom vi kun behandler personoplysninger, hvis det er nødvendigt, sagligt begrundet og proportionelt.</w:t>
      </w:r>
    </w:p>
    <w:p w14:paraId="386AC8F8" w14:textId="77777777" w:rsidR="008E6B3B" w:rsidRDefault="008E6B3B">
      <w:pPr>
        <w:spacing w:after="0" w:line="276" w:lineRule="auto"/>
        <w:ind w:right="284"/>
        <w:rPr>
          <w:rFonts w:ascii="Verdana" w:eastAsia="Verdana" w:hAnsi="Verdana" w:cs="Verdana"/>
          <w:sz w:val="20"/>
        </w:rPr>
      </w:pPr>
    </w:p>
    <w:p w14:paraId="386AC8F9" w14:textId="77777777" w:rsidR="008E6B3B" w:rsidRDefault="00000000">
      <w:pPr>
        <w:spacing w:after="0" w:line="276" w:lineRule="auto"/>
        <w:ind w:right="284"/>
        <w:rPr>
          <w:rFonts w:ascii="Verdana" w:eastAsia="Verdana" w:hAnsi="Verdana" w:cs="Verdana"/>
          <w:sz w:val="20"/>
          <w:u w:val="single"/>
        </w:rPr>
      </w:pPr>
      <w:r>
        <w:rPr>
          <w:rFonts w:ascii="Verdana" w:eastAsia="Verdana" w:hAnsi="Verdana" w:cs="Verdana"/>
          <w:sz w:val="20"/>
          <w:u w:val="single"/>
        </w:rPr>
        <w:t>Hvem er dataansvarlig</w:t>
      </w:r>
    </w:p>
    <w:p w14:paraId="386AC8FA" w14:textId="375E529B" w:rsidR="008E6B3B" w:rsidRDefault="002723C1">
      <w:pPr>
        <w:spacing w:after="0" w:line="276" w:lineRule="auto"/>
        <w:ind w:right="284"/>
        <w:rPr>
          <w:rFonts w:ascii="Verdana" w:eastAsia="Verdana" w:hAnsi="Verdana" w:cs="Verdana"/>
          <w:sz w:val="20"/>
        </w:rPr>
      </w:pPr>
      <w:r>
        <w:rPr>
          <w:rFonts w:ascii="Verdana" w:eastAsia="Verdana" w:hAnsi="Verdana" w:cs="Verdana"/>
          <w:sz w:val="20"/>
        </w:rPr>
        <w:t xml:space="preserve">Rungsted Gymnasium </w:t>
      </w:r>
      <w:r w:rsidR="00000000">
        <w:rPr>
          <w:rFonts w:ascii="Verdana" w:eastAsia="Verdana" w:hAnsi="Verdana" w:cs="Verdana"/>
          <w:sz w:val="20"/>
        </w:rPr>
        <w:t xml:space="preserve">er dataansvarlig for den behandling af personoplysninger, som vi beskriver nedenfor. Hvis man ønsker at flere oplysninger om vores behandling af personoplysninger, kan man kontakte </w:t>
      </w:r>
      <w:r>
        <w:rPr>
          <w:rFonts w:ascii="Verdana" w:eastAsia="Verdana" w:hAnsi="Verdana" w:cs="Verdana"/>
          <w:sz w:val="20"/>
        </w:rPr>
        <w:t>uddannelses</w:t>
      </w:r>
      <w:r w:rsidR="00B55BA0">
        <w:rPr>
          <w:rFonts w:ascii="Verdana" w:eastAsia="Verdana" w:hAnsi="Verdana" w:cs="Verdana"/>
          <w:sz w:val="20"/>
        </w:rPr>
        <w:t xml:space="preserve">leder </w:t>
      </w:r>
      <w:r>
        <w:rPr>
          <w:rFonts w:ascii="Verdana" w:eastAsia="Verdana" w:hAnsi="Verdana" w:cs="Verdana"/>
          <w:sz w:val="20"/>
        </w:rPr>
        <w:t xml:space="preserve">Brian </w:t>
      </w:r>
      <w:r w:rsidR="00B55BA0">
        <w:rPr>
          <w:rFonts w:ascii="Verdana" w:eastAsia="Verdana" w:hAnsi="Verdana" w:cs="Verdana"/>
          <w:sz w:val="20"/>
        </w:rPr>
        <w:t xml:space="preserve">Dupont Larsen </w:t>
      </w:r>
      <w:r w:rsidR="00000000">
        <w:rPr>
          <w:rFonts w:ascii="Verdana" w:eastAsia="Verdana" w:hAnsi="Verdana" w:cs="Verdana"/>
          <w:i/>
          <w:sz w:val="20"/>
        </w:rPr>
        <w:t>eller</w:t>
      </w:r>
      <w:r w:rsidR="00000000">
        <w:rPr>
          <w:rFonts w:ascii="Verdana" w:eastAsia="Verdana" w:hAnsi="Verdana" w:cs="Verdana"/>
          <w:sz w:val="20"/>
        </w:rPr>
        <w:t xml:space="preserve"> skolens databeskyttelsesrådgiver</w:t>
      </w:r>
      <w:r w:rsidR="00B55BA0">
        <w:rPr>
          <w:rFonts w:ascii="Verdana" w:eastAsia="Verdana" w:hAnsi="Verdana" w:cs="Verdana"/>
          <w:sz w:val="20"/>
        </w:rPr>
        <w:t xml:space="preserve"> Pernille </w:t>
      </w:r>
      <w:r w:rsidR="00000000">
        <w:rPr>
          <w:rFonts w:ascii="Verdana" w:eastAsia="Verdana" w:hAnsi="Verdana" w:cs="Verdana"/>
          <w:sz w:val="20"/>
        </w:rPr>
        <w:t xml:space="preserve">på </w:t>
      </w:r>
      <w:hyperlink r:id="rId7">
        <w:r w:rsidR="00000000">
          <w:rPr>
            <w:rFonts w:ascii="Verdana" w:eastAsia="Verdana" w:hAnsi="Verdana" w:cs="Verdana"/>
            <w:color w:val="0000FF"/>
            <w:sz w:val="20"/>
            <w:u w:val="single"/>
          </w:rPr>
          <w:t>dpo@gfadm.dk</w:t>
        </w:r>
      </w:hyperlink>
      <w:r w:rsidR="00000000">
        <w:rPr>
          <w:rFonts w:ascii="Verdana" w:eastAsia="Verdana" w:hAnsi="Verdana" w:cs="Verdana"/>
          <w:sz w:val="20"/>
        </w:rPr>
        <w:t>].</w:t>
      </w:r>
    </w:p>
    <w:p w14:paraId="386AC8FB" w14:textId="77777777" w:rsidR="008E6B3B" w:rsidRDefault="008E6B3B">
      <w:pPr>
        <w:spacing w:after="0" w:line="276" w:lineRule="auto"/>
        <w:ind w:right="284"/>
        <w:rPr>
          <w:rFonts w:ascii="Verdana" w:eastAsia="Verdana" w:hAnsi="Verdana" w:cs="Verdana"/>
          <w:sz w:val="20"/>
        </w:rPr>
      </w:pPr>
    </w:p>
    <w:p w14:paraId="386AC8FC" w14:textId="77777777" w:rsidR="008E6B3B" w:rsidRDefault="00000000">
      <w:pPr>
        <w:spacing w:after="0" w:line="276" w:lineRule="auto"/>
        <w:ind w:right="284"/>
        <w:rPr>
          <w:rFonts w:ascii="Verdana" w:eastAsia="Verdana" w:hAnsi="Verdana" w:cs="Verdana"/>
          <w:sz w:val="20"/>
          <w:u w:val="single"/>
        </w:rPr>
      </w:pPr>
      <w:r>
        <w:rPr>
          <w:rFonts w:ascii="Verdana" w:eastAsia="Verdana" w:hAnsi="Verdana" w:cs="Verdana"/>
          <w:sz w:val="20"/>
          <w:u w:val="single"/>
        </w:rPr>
        <w:t>Formålet med behandling af personoplysninger</w:t>
      </w:r>
    </w:p>
    <w:p w14:paraId="386AC8FD" w14:textId="1C4443B1" w:rsidR="008E6B3B" w:rsidRDefault="00000000">
      <w:pPr>
        <w:spacing w:after="0" w:line="276" w:lineRule="auto"/>
        <w:ind w:right="284"/>
        <w:rPr>
          <w:rFonts w:ascii="Verdana" w:eastAsia="Verdana" w:hAnsi="Verdana" w:cs="Verdana"/>
          <w:sz w:val="20"/>
        </w:rPr>
      </w:pPr>
      <w:r>
        <w:rPr>
          <w:rFonts w:ascii="Verdana" w:eastAsia="Verdana" w:hAnsi="Verdana" w:cs="Verdana"/>
          <w:sz w:val="20"/>
        </w:rPr>
        <w:t xml:space="preserve">Formålet med </w:t>
      </w:r>
      <w:r w:rsidR="00C40181">
        <w:rPr>
          <w:rFonts w:ascii="Verdana" w:eastAsia="Verdana" w:hAnsi="Verdana" w:cs="Verdana"/>
          <w:sz w:val="20"/>
        </w:rPr>
        <w:t>Rungsted Gymnasium</w:t>
      </w:r>
      <w:r>
        <w:rPr>
          <w:rFonts w:ascii="Verdana" w:eastAsia="Verdana" w:hAnsi="Verdana" w:cs="Verdana"/>
          <w:sz w:val="20"/>
        </w:rPr>
        <w:t xml:space="preserve"> Gymnasiums behandling af personoplysninger er formel identifikation af ansøgeren og forældremyndighedsindehavere, reservation af plads til ansøgeren, behandling af selve ansøgningen om optagelse samt behandling af eventuelle klager over afslag. </w:t>
      </w:r>
    </w:p>
    <w:p w14:paraId="386AC8FE" w14:textId="77777777" w:rsidR="008E6B3B" w:rsidRDefault="008E6B3B">
      <w:pPr>
        <w:spacing w:after="0" w:line="276" w:lineRule="auto"/>
        <w:ind w:right="284"/>
        <w:rPr>
          <w:rFonts w:ascii="Verdana" w:eastAsia="Verdana" w:hAnsi="Verdana" w:cs="Verdana"/>
          <w:sz w:val="20"/>
        </w:rPr>
      </w:pPr>
    </w:p>
    <w:p w14:paraId="386AC8FF" w14:textId="77777777" w:rsidR="008E6B3B" w:rsidRDefault="00000000">
      <w:pPr>
        <w:spacing w:after="0" w:line="276" w:lineRule="auto"/>
        <w:ind w:right="284"/>
        <w:rPr>
          <w:rFonts w:ascii="Verdana" w:eastAsia="Verdana" w:hAnsi="Verdana" w:cs="Verdana"/>
          <w:sz w:val="20"/>
          <w:u w:val="single"/>
        </w:rPr>
      </w:pPr>
      <w:r>
        <w:rPr>
          <w:rFonts w:ascii="Verdana" w:eastAsia="Verdana" w:hAnsi="Verdana" w:cs="Verdana"/>
          <w:sz w:val="20"/>
          <w:u w:val="single"/>
        </w:rPr>
        <w:t>Retsgrundlaget for behandlingen af personoplysninger</w:t>
      </w:r>
    </w:p>
    <w:p w14:paraId="386AC900" w14:textId="77777777" w:rsidR="008E6B3B" w:rsidRDefault="00000000">
      <w:pPr>
        <w:numPr>
          <w:ilvl w:val="0"/>
          <w:numId w:val="1"/>
        </w:numPr>
        <w:spacing w:after="200" w:line="276" w:lineRule="auto"/>
        <w:ind w:left="720" w:hanging="360"/>
        <w:rPr>
          <w:rFonts w:ascii="Verdana" w:eastAsia="Verdana" w:hAnsi="Verdana" w:cs="Verdana"/>
          <w:sz w:val="20"/>
        </w:rPr>
      </w:pPr>
      <w:r>
        <w:rPr>
          <w:rFonts w:ascii="Verdana" w:eastAsia="Verdana" w:hAnsi="Verdana" w:cs="Verdana"/>
          <w:sz w:val="20"/>
        </w:rPr>
        <w:t xml:space="preserve">Gymnasielovens kapitel 2 om optagelse </w:t>
      </w:r>
    </w:p>
    <w:p w14:paraId="386AC901" w14:textId="77777777" w:rsidR="008E6B3B" w:rsidRDefault="00000000">
      <w:pPr>
        <w:numPr>
          <w:ilvl w:val="0"/>
          <w:numId w:val="1"/>
        </w:numPr>
        <w:spacing w:after="200" w:line="276" w:lineRule="auto"/>
        <w:ind w:left="720" w:hanging="360"/>
        <w:rPr>
          <w:rFonts w:ascii="Verdana" w:eastAsia="Verdana" w:hAnsi="Verdana" w:cs="Verdana"/>
          <w:sz w:val="20"/>
        </w:rPr>
      </w:pPr>
      <w:r>
        <w:rPr>
          <w:rFonts w:ascii="Verdana" w:eastAsia="Verdana" w:hAnsi="Verdana" w:cs="Verdana"/>
          <w:sz w:val="20"/>
        </w:rPr>
        <w:t>Optagelsesbekendtgørelsen kapitel 1-4 og kapitel 9</w:t>
      </w:r>
    </w:p>
    <w:p w14:paraId="386AC902" w14:textId="77777777" w:rsidR="008E6B3B" w:rsidRDefault="00000000">
      <w:pPr>
        <w:numPr>
          <w:ilvl w:val="0"/>
          <w:numId w:val="1"/>
        </w:numPr>
        <w:spacing w:after="200" w:line="276" w:lineRule="auto"/>
        <w:ind w:left="720" w:hanging="360"/>
        <w:rPr>
          <w:rFonts w:ascii="Verdana" w:eastAsia="Verdana" w:hAnsi="Verdana" w:cs="Verdana"/>
          <w:sz w:val="20"/>
        </w:rPr>
      </w:pPr>
      <w:r>
        <w:rPr>
          <w:rFonts w:ascii="Verdana" w:eastAsia="Verdana" w:hAnsi="Verdana" w:cs="Verdana"/>
          <w:sz w:val="20"/>
        </w:rPr>
        <w:t>Procedurebekendtgørelsen kapitel 2, 3 og 5</w:t>
      </w:r>
    </w:p>
    <w:p w14:paraId="386AC903" w14:textId="77777777" w:rsidR="008E6B3B" w:rsidRDefault="00000000">
      <w:pPr>
        <w:numPr>
          <w:ilvl w:val="0"/>
          <w:numId w:val="1"/>
        </w:numPr>
        <w:spacing w:after="200" w:line="276" w:lineRule="auto"/>
        <w:ind w:left="720" w:hanging="360"/>
        <w:rPr>
          <w:rFonts w:ascii="Verdana" w:eastAsia="Verdana" w:hAnsi="Verdana" w:cs="Verdana"/>
          <w:sz w:val="20"/>
        </w:rPr>
      </w:pPr>
      <w:r>
        <w:rPr>
          <w:rFonts w:ascii="Verdana" w:eastAsia="Verdana" w:hAnsi="Verdana" w:cs="Verdana"/>
          <w:sz w:val="20"/>
        </w:rPr>
        <w:t>Databeskyttelsesforordningens art 6 og databeskyttelseslovens § 6</w:t>
      </w:r>
    </w:p>
    <w:p w14:paraId="386AC904" w14:textId="77777777" w:rsidR="008E6B3B" w:rsidRDefault="00000000">
      <w:pPr>
        <w:spacing w:after="0" w:line="276" w:lineRule="auto"/>
        <w:ind w:right="284"/>
        <w:rPr>
          <w:rFonts w:ascii="Verdana" w:eastAsia="Verdana" w:hAnsi="Verdana" w:cs="Verdana"/>
          <w:sz w:val="20"/>
          <w:u w:val="single"/>
        </w:rPr>
      </w:pPr>
      <w:r>
        <w:rPr>
          <w:rFonts w:ascii="Verdana" w:eastAsia="Verdana" w:hAnsi="Verdana" w:cs="Verdana"/>
          <w:sz w:val="20"/>
          <w:u w:val="single"/>
        </w:rPr>
        <w:t>Vi behandler følgende kategorier af personoplysninger om ansøgere</w:t>
      </w:r>
    </w:p>
    <w:p w14:paraId="386AC905" w14:textId="77777777" w:rsidR="008E6B3B" w:rsidRDefault="00000000">
      <w:pPr>
        <w:spacing w:after="0" w:line="276" w:lineRule="auto"/>
        <w:ind w:right="284"/>
        <w:rPr>
          <w:rFonts w:ascii="Verdana" w:eastAsia="Verdana" w:hAnsi="Verdana" w:cs="Verdana"/>
          <w:sz w:val="20"/>
        </w:rPr>
      </w:pPr>
      <w:r>
        <w:rPr>
          <w:rFonts w:ascii="Verdana" w:eastAsia="Verdana" w:hAnsi="Verdana" w:cs="Verdana"/>
          <w:sz w:val="20"/>
        </w:rPr>
        <w:t>CPR-nummer, navn, adresse, e-mail, telefonnummer, uddannelsesønsker, standpunkts- og prøvekarakterer og eksamensgennemsnit, eventuelle værgeoplysninger og værgers kontaktoplysninger, skoletilknytning, uddannelsesparathedsvurdering, evt. bilag med udtalelser, evt. diverse erklæringer og oplysninger om særlige forhold, evt. resultater fra optagelsesprøve, optagelsessamtale eller klagesag samt de øvrige oplysninger* som ansøgeren selv giver i ansøgningen (herunder i fritekst).</w:t>
      </w:r>
    </w:p>
    <w:p w14:paraId="386AC906" w14:textId="77777777" w:rsidR="008E6B3B" w:rsidRDefault="008E6B3B">
      <w:pPr>
        <w:spacing w:after="0" w:line="276" w:lineRule="auto"/>
        <w:ind w:right="284"/>
        <w:rPr>
          <w:rFonts w:ascii="Verdana" w:eastAsia="Verdana" w:hAnsi="Verdana" w:cs="Verdana"/>
          <w:sz w:val="20"/>
        </w:rPr>
      </w:pPr>
    </w:p>
    <w:p w14:paraId="386AC907" w14:textId="77777777" w:rsidR="008E6B3B" w:rsidRDefault="00000000">
      <w:pPr>
        <w:spacing w:after="0" w:line="276" w:lineRule="auto"/>
        <w:ind w:right="284"/>
        <w:rPr>
          <w:rFonts w:ascii="Verdana" w:eastAsia="Verdana" w:hAnsi="Verdana" w:cs="Verdana"/>
          <w:sz w:val="20"/>
          <w:u w:val="single"/>
        </w:rPr>
      </w:pPr>
      <w:r>
        <w:rPr>
          <w:rFonts w:ascii="Verdana" w:eastAsia="Verdana" w:hAnsi="Verdana" w:cs="Verdana"/>
          <w:sz w:val="20"/>
          <w:u w:val="single"/>
        </w:rPr>
        <w:t>Er man forpligtet til at afgive oplysningerne?</w:t>
      </w:r>
    </w:p>
    <w:p w14:paraId="386AC908" w14:textId="77777777" w:rsidR="008E6B3B" w:rsidRDefault="00000000">
      <w:pPr>
        <w:spacing w:after="0" w:line="276" w:lineRule="auto"/>
        <w:ind w:right="284"/>
        <w:rPr>
          <w:rFonts w:ascii="Verdana" w:eastAsia="Verdana" w:hAnsi="Verdana" w:cs="Verdana"/>
          <w:sz w:val="20"/>
        </w:rPr>
      </w:pPr>
      <w:r>
        <w:rPr>
          <w:rFonts w:ascii="Verdana" w:eastAsia="Verdana" w:hAnsi="Verdana" w:cs="Verdana"/>
          <w:sz w:val="20"/>
        </w:rPr>
        <w:t>Hvis ansøgeren ønsker at søge om optagelse på en ungdomsuddannelse i Danmark, er det obligatorisk at indsende ansøgningerne via Optagelse.dk. Ansøgeren er ikke forpligtet til at afgive oplysninger, men konsekvensen af at undlade dette er, at man ikke kan søge om optagelse. De med * markerede oplysninger ovenfor er dog frivillige at afgive.</w:t>
      </w:r>
    </w:p>
    <w:p w14:paraId="386AC909" w14:textId="77777777" w:rsidR="008E6B3B" w:rsidRDefault="008E6B3B">
      <w:pPr>
        <w:spacing w:after="0" w:line="276" w:lineRule="auto"/>
        <w:ind w:right="284"/>
        <w:rPr>
          <w:rFonts w:ascii="Verdana" w:eastAsia="Verdana" w:hAnsi="Verdana" w:cs="Verdana"/>
          <w:sz w:val="20"/>
        </w:rPr>
      </w:pPr>
    </w:p>
    <w:p w14:paraId="386AC90C" w14:textId="77777777" w:rsidR="008E6B3B" w:rsidRDefault="008E6B3B">
      <w:pPr>
        <w:spacing w:after="0" w:line="288" w:lineRule="auto"/>
        <w:ind w:right="284"/>
        <w:jc w:val="both"/>
        <w:rPr>
          <w:rFonts w:ascii="Verdana" w:eastAsia="Verdana" w:hAnsi="Verdana" w:cs="Verdana"/>
          <w:sz w:val="20"/>
          <w:shd w:val="clear" w:color="auto" w:fill="00FF00"/>
        </w:rPr>
      </w:pPr>
    </w:p>
    <w:p w14:paraId="386AC90D" w14:textId="77777777" w:rsidR="008E6B3B" w:rsidRDefault="00000000">
      <w:pPr>
        <w:spacing w:after="0" w:line="240" w:lineRule="auto"/>
        <w:ind w:right="284"/>
        <w:rPr>
          <w:rFonts w:ascii="Verdana" w:eastAsia="Verdana" w:hAnsi="Verdana" w:cs="Verdana"/>
          <w:sz w:val="20"/>
          <w:u w:val="single"/>
        </w:rPr>
      </w:pPr>
      <w:r>
        <w:rPr>
          <w:rFonts w:ascii="Verdana" w:eastAsia="Verdana" w:hAnsi="Verdana" w:cs="Verdana"/>
          <w:sz w:val="20"/>
          <w:u w:val="single"/>
        </w:rPr>
        <w:lastRenderedPageBreak/>
        <w:t>Overførsel til modtagere i tredjelande</w:t>
      </w:r>
    </w:p>
    <w:p w14:paraId="386AC90E" w14:textId="77777777" w:rsidR="008E6B3B" w:rsidRDefault="00000000">
      <w:pPr>
        <w:spacing w:after="0" w:line="240" w:lineRule="auto"/>
        <w:ind w:right="284"/>
        <w:rPr>
          <w:rFonts w:ascii="Verdana" w:eastAsia="Verdana" w:hAnsi="Verdana" w:cs="Verdana"/>
          <w:sz w:val="20"/>
        </w:rPr>
      </w:pPr>
      <w:r>
        <w:rPr>
          <w:rFonts w:ascii="Verdana" w:eastAsia="Verdana" w:hAnsi="Verdana" w:cs="Verdana"/>
          <w:sz w:val="20"/>
        </w:rPr>
        <w:t xml:space="preserve">Personoplysningerne overføres ikke til tredjelande. </w:t>
      </w:r>
    </w:p>
    <w:p w14:paraId="386AC90F" w14:textId="77777777" w:rsidR="008E6B3B" w:rsidRDefault="008E6B3B">
      <w:pPr>
        <w:spacing w:after="0" w:line="240" w:lineRule="auto"/>
        <w:ind w:right="284"/>
        <w:rPr>
          <w:rFonts w:ascii="Verdana" w:eastAsia="Verdana" w:hAnsi="Verdana" w:cs="Verdana"/>
          <w:sz w:val="20"/>
        </w:rPr>
      </w:pPr>
    </w:p>
    <w:p w14:paraId="386AC910" w14:textId="77777777" w:rsidR="008E6B3B" w:rsidRDefault="00000000">
      <w:pPr>
        <w:spacing w:after="0" w:line="240" w:lineRule="auto"/>
        <w:ind w:right="284"/>
        <w:rPr>
          <w:rFonts w:ascii="Verdana" w:eastAsia="Verdana" w:hAnsi="Verdana" w:cs="Verdana"/>
          <w:sz w:val="20"/>
          <w:u w:val="single"/>
        </w:rPr>
      </w:pPr>
      <w:r>
        <w:rPr>
          <w:rFonts w:ascii="Verdana" w:eastAsia="Verdana" w:hAnsi="Verdana" w:cs="Verdana"/>
          <w:sz w:val="20"/>
          <w:u w:val="single"/>
        </w:rPr>
        <w:t>Hvor stammer oplysningerne fra?</w:t>
      </w:r>
    </w:p>
    <w:p w14:paraId="386AC911" w14:textId="77777777" w:rsidR="008E6B3B" w:rsidRDefault="00000000">
      <w:pPr>
        <w:numPr>
          <w:ilvl w:val="0"/>
          <w:numId w:val="2"/>
        </w:numPr>
        <w:spacing w:after="200" w:line="276" w:lineRule="auto"/>
        <w:ind w:left="720" w:hanging="360"/>
        <w:rPr>
          <w:rFonts w:ascii="Verdana" w:eastAsia="Verdana" w:hAnsi="Verdana" w:cs="Verdana"/>
          <w:sz w:val="20"/>
        </w:rPr>
      </w:pPr>
      <w:r>
        <w:rPr>
          <w:rFonts w:ascii="Verdana" w:eastAsia="Verdana" w:hAnsi="Verdana" w:cs="Verdana"/>
          <w:sz w:val="20"/>
        </w:rPr>
        <w:t xml:space="preserve">Oplysninger om elever i 8.- 9.- og 10. klasse stammer fra grundskolernes administrative systemer og/eller </w:t>
      </w:r>
      <w:proofErr w:type="spellStart"/>
      <w:r>
        <w:rPr>
          <w:rFonts w:ascii="Verdana" w:eastAsia="Verdana" w:hAnsi="Verdana" w:cs="Verdana"/>
          <w:sz w:val="20"/>
        </w:rPr>
        <w:t>tastes</w:t>
      </w:r>
      <w:proofErr w:type="spellEnd"/>
      <w:r>
        <w:rPr>
          <w:rFonts w:ascii="Verdana" w:eastAsia="Verdana" w:hAnsi="Verdana" w:cs="Verdana"/>
          <w:sz w:val="20"/>
        </w:rPr>
        <w:t xml:space="preserve"> ind i selvbetjeningsløsningen på Optagelse.dk af eleven, en vejleder eller en administrativ medarbejder.</w:t>
      </w:r>
    </w:p>
    <w:p w14:paraId="386AC912" w14:textId="77777777" w:rsidR="008E6B3B" w:rsidRDefault="00000000">
      <w:pPr>
        <w:numPr>
          <w:ilvl w:val="0"/>
          <w:numId w:val="2"/>
        </w:numPr>
        <w:spacing w:after="200" w:line="276" w:lineRule="auto"/>
        <w:ind w:left="720" w:hanging="360"/>
        <w:rPr>
          <w:rFonts w:ascii="Verdana" w:eastAsia="Verdana" w:hAnsi="Verdana" w:cs="Verdana"/>
          <w:sz w:val="20"/>
        </w:rPr>
      </w:pPr>
      <w:r>
        <w:rPr>
          <w:rFonts w:ascii="Verdana" w:eastAsia="Verdana" w:hAnsi="Verdana" w:cs="Verdana"/>
          <w:sz w:val="20"/>
        </w:rPr>
        <w:t xml:space="preserve">Oplysninger om værger/ forældre til elever i 8.- 9.- og 10. klasse stammer fra skolernes administrative systemer og/eller </w:t>
      </w:r>
      <w:proofErr w:type="spellStart"/>
      <w:r>
        <w:rPr>
          <w:rFonts w:ascii="Verdana" w:eastAsia="Verdana" w:hAnsi="Verdana" w:cs="Verdana"/>
          <w:sz w:val="20"/>
        </w:rPr>
        <w:t>tastes</w:t>
      </w:r>
      <w:proofErr w:type="spellEnd"/>
      <w:r>
        <w:rPr>
          <w:rFonts w:ascii="Verdana" w:eastAsia="Verdana" w:hAnsi="Verdana" w:cs="Verdana"/>
          <w:sz w:val="20"/>
        </w:rPr>
        <w:t xml:space="preserve"> ind i selvbetjeningsløsningen på Optagelse.dk.</w:t>
      </w:r>
    </w:p>
    <w:p w14:paraId="386AC913" w14:textId="77777777" w:rsidR="008E6B3B" w:rsidRDefault="00000000">
      <w:pPr>
        <w:numPr>
          <w:ilvl w:val="0"/>
          <w:numId w:val="2"/>
        </w:numPr>
        <w:spacing w:after="200" w:line="276" w:lineRule="auto"/>
        <w:ind w:left="720" w:hanging="360"/>
        <w:rPr>
          <w:rFonts w:ascii="Verdana" w:eastAsia="Verdana" w:hAnsi="Verdana" w:cs="Verdana"/>
          <w:sz w:val="20"/>
        </w:rPr>
      </w:pPr>
      <w:r>
        <w:rPr>
          <w:rFonts w:ascii="Verdana" w:eastAsia="Verdana" w:hAnsi="Verdana" w:cs="Verdana"/>
          <w:sz w:val="20"/>
        </w:rPr>
        <w:t>Oplysninger om ansøgere, som ikke går i 8.- 9.- og 10. klasse stammer fra CPR-registeret, styrelsens Karakterdatabase og gennem indtastning af ansøgeren selv.</w:t>
      </w:r>
    </w:p>
    <w:p w14:paraId="386AC914" w14:textId="77777777" w:rsidR="008E6B3B" w:rsidRDefault="00000000">
      <w:pPr>
        <w:spacing w:after="0" w:line="240" w:lineRule="auto"/>
        <w:ind w:right="284"/>
        <w:rPr>
          <w:rFonts w:ascii="Verdana" w:eastAsia="Verdana" w:hAnsi="Verdana" w:cs="Verdana"/>
          <w:sz w:val="20"/>
          <w:u w:val="single"/>
        </w:rPr>
      </w:pPr>
      <w:r>
        <w:rPr>
          <w:rFonts w:ascii="Verdana" w:eastAsia="Verdana" w:hAnsi="Verdana" w:cs="Verdana"/>
          <w:sz w:val="20"/>
          <w:u w:val="single"/>
        </w:rPr>
        <w:t>Automatiserede afgørelser angående optagelse</w:t>
      </w:r>
    </w:p>
    <w:p w14:paraId="386AC915" w14:textId="27972099" w:rsidR="008E6B3B" w:rsidRDefault="00000000">
      <w:pPr>
        <w:spacing w:after="0" w:line="240" w:lineRule="auto"/>
        <w:ind w:right="284"/>
        <w:rPr>
          <w:rFonts w:ascii="Verdana" w:eastAsia="Verdana" w:hAnsi="Verdana" w:cs="Verdana"/>
          <w:sz w:val="20"/>
        </w:rPr>
      </w:pPr>
      <w:r>
        <w:rPr>
          <w:rFonts w:ascii="Verdana" w:eastAsia="Verdana" w:hAnsi="Verdana" w:cs="Verdana"/>
          <w:sz w:val="20"/>
        </w:rPr>
        <w:t>Der foretages ingen automatiserede afgørelser som led i</w:t>
      </w:r>
      <w:r w:rsidR="00A11291">
        <w:rPr>
          <w:rFonts w:ascii="Verdana" w:eastAsia="Verdana" w:hAnsi="Verdana" w:cs="Verdana"/>
          <w:sz w:val="20"/>
        </w:rPr>
        <w:t xml:space="preserve"> </w:t>
      </w:r>
      <w:r w:rsidR="00A11291">
        <w:rPr>
          <w:rFonts w:ascii="Verdana" w:eastAsia="Verdana" w:hAnsi="Verdana" w:cs="Verdana"/>
          <w:sz w:val="20"/>
        </w:rPr>
        <w:t>Rungsted Gymnasium</w:t>
      </w:r>
      <w:r w:rsidR="00A11291">
        <w:rPr>
          <w:rFonts w:ascii="Verdana" w:eastAsia="Verdana" w:hAnsi="Verdana" w:cs="Verdana"/>
          <w:sz w:val="20"/>
        </w:rPr>
        <w:t>s</w:t>
      </w:r>
      <w:r w:rsidR="00A11291">
        <w:rPr>
          <w:rFonts w:ascii="Verdana" w:eastAsia="Verdana" w:hAnsi="Verdana" w:cs="Verdana"/>
          <w:sz w:val="20"/>
        </w:rPr>
        <w:t xml:space="preserve"> </w:t>
      </w:r>
      <w:r>
        <w:rPr>
          <w:rFonts w:ascii="Verdana" w:eastAsia="Verdana" w:hAnsi="Verdana" w:cs="Verdana"/>
          <w:sz w:val="20"/>
        </w:rPr>
        <w:t xml:space="preserve">behandling af en ansøgning om optagelse. </w:t>
      </w:r>
    </w:p>
    <w:p w14:paraId="386AC916" w14:textId="77777777" w:rsidR="008E6B3B" w:rsidRDefault="008E6B3B">
      <w:pPr>
        <w:spacing w:after="0" w:line="240" w:lineRule="auto"/>
        <w:ind w:right="284"/>
        <w:rPr>
          <w:rFonts w:ascii="Verdana" w:eastAsia="Verdana" w:hAnsi="Verdana" w:cs="Verdana"/>
          <w:sz w:val="20"/>
          <w:u w:val="single"/>
        </w:rPr>
      </w:pPr>
    </w:p>
    <w:p w14:paraId="386AC917" w14:textId="77777777" w:rsidR="008E6B3B" w:rsidRDefault="00000000">
      <w:pPr>
        <w:spacing w:after="0" w:line="240" w:lineRule="auto"/>
        <w:ind w:right="284"/>
        <w:rPr>
          <w:rFonts w:ascii="Verdana" w:eastAsia="Verdana" w:hAnsi="Verdana" w:cs="Verdana"/>
          <w:sz w:val="20"/>
        </w:rPr>
      </w:pPr>
      <w:r>
        <w:rPr>
          <w:rFonts w:ascii="Verdana" w:eastAsia="Verdana" w:hAnsi="Verdana" w:cs="Verdana"/>
          <w:sz w:val="20"/>
          <w:u w:val="single"/>
        </w:rPr>
        <w:t>Dine og dine forældres rettigheder</w:t>
      </w:r>
    </w:p>
    <w:p w14:paraId="386AC918" w14:textId="07498ABD" w:rsidR="008E6B3B" w:rsidRDefault="00000000">
      <w:pPr>
        <w:spacing w:after="0" w:line="240" w:lineRule="auto"/>
        <w:ind w:right="284"/>
        <w:rPr>
          <w:rFonts w:ascii="Verdana" w:eastAsia="Verdana" w:hAnsi="Verdana" w:cs="Verdana"/>
          <w:sz w:val="20"/>
        </w:rPr>
      </w:pPr>
      <w:r>
        <w:rPr>
          <w:rFonts w:ascii="Verdana" w:eastAsia="Verdana" w:hAnsi="Verdana" w:cs="Verdana"/>
          <w:i/>
          <w:sz w:val="20"/>
        </w:rPr>
        <w:t>Retten til indsigt:</w:t>
      </w:r>
      <w:r>
        <w:rPr>
          <w:rFonts w:ascii="Verdana" w:eastAsia="Verdana" w:hAnsi="Verdana" w:cs="Verdana"/>
          <w:sz w:val="20"/>
        </w:rPr>
        <w:t xml:space="preserve"> Man kan få indsigt i, hvilke personoplysninger </w:t>
      </w:r>
      <w:r w:rsidR="00A11291">
        <w:rPr>
          <w:rFonts w:ascii="Verdana" w:eastAsia="Verdana" w:hAnsi="Verdana" w:cs="Verdana"/>
          <w:sz w:val="20"/>
        </w:rPr>
        <w:t xml:space="preserve">Rungsted Gymnasium </w:t>
      </w:r>
      <w:r>
        <w:rPr>
          <w:rFonts w:ascii="Verdana" w:eastAsia="Verdana" w:hAnsi="Verdana" w:cs="Verdana"/>
          <w:sz w:val="20"/>
        </w:rPr>
        <w:t xml:space="preserve">behandler, hvad formålet med behandlingen er, hvor længe vi opbevarer personoplysningerne, hvor vi har oplysningerne fra samt hvem vi evt. videregiver personoplysningerne til. Dette er gjort ovenfor. </w:t>
      </w:r>
    </w:p>
    <w:p w14:paraId="386AC919" w14:textId="77777777" w:rsidR="008E6B3B" w:rsidRDefault="008E6B3B">
      <w:pPr>
        <w:spacing w:after="0" w:line="240" w:lineRule="auto"/>
        <w:ind w:right="284"/>
        <w:rPr>
          <w:rFonts w:ascii="Verdana" w:eastAsia="Verdana" w:hAnsi="Verdana" w:cs="Verdana"/>
          <w:sz w:val="20"/>
        </w:rPr>
      </w:pPr>
    </w:p>
    <w:p w14:paraId="386AC91A" w14:textId="77777777" w:rsidR="008E6B3B" w:rsidRDefault="00000000">
      <w:pPr>
        <w:spacing w:after="0" w:line="240" w:lineRule="auto"/>
        <w:ind w:right="284"/>
        <w:rPr>
          <w:rFonts w:ascii="Verdana" w:eastAsia="Verdana" w:hAnsi="Verdana" w:cs="Verdana"/>
          <w:sz w:val="20"/>
        </w:rPr>
      </w:pPr>
      <w:r>
        <w:rPr>
          <w:rFonts w:ascii="Verdana" w:eastAsia="Verdana" w:hAnsi="Verdana" w:cs="Verdana"/>
          <w:sz w:val="20"/>
        </w:rPr>
        <w:t>Retten til indsigt kan dog være begrænset, hvis hensynet til private interesser, fortrolighed om andres oplysninger eller tavshedspligt i den offentlige forvaltning kræver det, jf. databeskyttelseslovens § 22.</w:t>
      </w:r>
    </w:p>
    <w:p w14:paraId="386AC91B" w14:textId="77777777" w:rsidR="008E6B3B" w:rsidRDefault="008E6B3B">
      <w:pPr>
        <w:spacing w:after="0" w:line="240" w:lineRule="auto"/>
        <w:ind w:right="284"/>
        <w:rPr>
          <w:rFonts w:ascii="Verdana" w:eastAsia="Verdana" w:hAnsi="Verdana" w:cs="Verdana"/>
          <w:sz w:val="20"/>
        </w:rPr>
      </w:pPr>
    </w:p>
    <w:p w14:paraId="386AC91C" w14:textId="3776809A" w:rsidR="008E6B3B" w:rsidRDefault="00000000">
      <w:pPr>
        <w:spacing w:after="0" w:line="240" w:lineRule="auto"/>
        <w:ind w:right="284"/>
        <w:rPr>
          <w:rFonts w:ascii="Verdana" w:eastAsia="Verdana" w:hAnsi="Verdana" w:cs="Verdana"/>
          <w:sz w:val="20"/>
        </w:rPr>
      </w:pPr>
      <w:r>
        <w:rPr>
          <w:rFonts w:ascii="Verdana" w:eastAsia="Verdana" w:hAnsi="Verdana" w:cs="Verdana"/>
          <w:i/>
          <w:sz w:val="20"/>
        </w:rPr>
        <w:t xml:space="preserve">Retten til indsigelse: </w:t>
      </w:r>
      <w:r>
        <w:rPr>
          <w:rFonts w:ascii="Verdana" w:eastAsia="Verdana" w:hAnsi="Verdana" w:cs="Verdana"/>
          <w:sz w:val="20"/>
        </w:rPr>
        <w:t xml:space="preserve">Man kan gøre indsigelse mod </w:t>
      </w:r>
      <w:r w:rsidR="00A11291">
        <w:rPr>
          <w:rFonts w:ascii="Verdana" w:eastAsia="Verdana" w:hAnsi="Verdana" w:cs="Verdana"/>
          <w:sz w:val="20"/>
        </w:rPr>
        <w:t>Rungsted Gymnasium</w:t>
      </w:r>
      <w:r w:rsidR="00A11291">
        <w:rPr>
          <w:rFonts w:ascii="Verdana" w:eastAsia="Verdana" w:hAnsi="Verdana" w:cs="Verdana"/>
          <w:sz w:val="20"/>
        </w:rPr>
        <w:t xml:space="preserve">s </w:t>
      </w:r>
      <w:r>
        <w:rPr>
          <w:rFonts w:ascii="Verdana" w:eastAsia="Verdana" w:hAnsi="Verdana" w:cs="Verdana"/>
          <w:sz w:val="20"/>
        </w:rPr>
        <w:t xml:space="preserve">behandling af personoplysninger, hvis ansøgerens interesser i </w:t>
      </w:r>
      <w:r>
        <w:rPr>
          <w:rFonts w:ascii="Verdana" w:eastAsia="Verdana" w:hAnsi="Verdana" w:cs="Verdana"/>
          <w:i/>
          <w:sz w:val="20"/>
        </w:rPr>
        <w:t>ikke</w:t>
      </w:r>
      <w:r>
        <w:rPr>
          <w:rFonts w:ascii="Verdana" w:eastAsia="Verdana" w:hAnsi="Verdana" w:cs="Verdana"/>
          <w:sz w:val="20"/>
        </w:rPr>
        <w:t xml:space="preserve"> at få behandlet personoplysninger, går forud for</w:t>
      </w:r>
      <w:r w:rsidR="00A11291" w:rsidRPr="00A11291">
        <w:rPr>
          <w:rFonts w:ascii="Verdana" w:eastAsia="Verdana" w:hAnsi="Verdana" w:cs="Verdana"/>
          <w:sz w:val="20"/>
        </w:rPr>
        <w:t xml:space="preserve"> </w:t>
      </w:r>
      <w:r w:rsidR="00A11291">
        <w:rPr>
          <w:rFonts w:ascii="Verdana" w:eastAsia="Verdana" w:hAnsi="Verdana" w:cs="Verdana"/>
          <w:sz w:val="20"/>
        </w:rPr>
        <w:t xml:space="preserve">Rungsted </w:t>
      </w:r>
      <w:r>
        <w:rPr>
          <w:rFonts w:ascii="Verdana" w:eastAsia="Verdana" w:hAnsi="Verdana" w:cs="Verdana"/>
          <w:sz w:val="20"/>
        </w:rPr>
        <w:t xml:space="preserve">Gymnasiums legitime interesser i at </w:t>
      </w:r>
      <w:r>
        <w:rPr>
          <w:rFonts w:ascii="Verdana" w:eastAsia="Verdana" w:hAnsi="Verdana" w:cs="Verdana"/>
          <w:i/>
          <w:sz w:val="20"/>
        </w:rPr>
        <w:t>kunne</w:t>
      </w:r>
      <w:r>
        <w:rPr>
          <w:rFonts w:ascii="Verdana" w:eastAsia="Verdana" w:hAnsi="Verdana" w:cs="Verdana"/>
          <w:sz w:val="20"/>
        </w:rPr>
        <w:t xml:space="preserve"> foretage behandlingen, jf. artikel 21 i databeskyttelsesforordningen</w:t>
      </w:r>
    </w:p>
    <w:p w14:paraId="386AC91D" w14:textId="77777777" w:rsidR="008E6B3B" w:rsidRDefault="008E6B3B">
      <w:pPr>
        <w:spacing w:after="0" w:line="240" w:lineRule="auto"/>
        <w:ind w:right="284"/>
        <w:rPr>
          <w:rFonts w:ascii="Verdana" w:eastAsia="Verdana" w:hAnsi="Verdana" w:cs="Verdana"/>
          <w:sz w:val="20"/>
        </w:rPr>
      </w:pPr>
    </w:p>
    <w:p w14:paraId="386AC91E" w14:textId="77777777" w:rsidR="008E6B3B" w:rsidRDefault="00000000">
      <w:pPr>
        <w:spacing w:after="0" w:line="240" w:lineRule="auto"/>
        <w:ind w:right="284"/>
        <w:rPr>
          <w:rFonts w:ascii="Verdana" w:eastAsia="Verdana" w:hAnsi="Verdana" w:cs="Verdana"/>
          <w:sz w:val="20"/>
        </w:rPr>
      </w:pPr>
      <w:r>
        <w:rPr>
          <w:rFonts w:ascii="Verdana" w:eastAsia="Verdana" w:hAnsi="Verdana" w:cs="Verdana"/>
          <w:i/>
          <w:sz w:val="20"/>
        </w:rPr>
        <w:t xml:space="preserve">Retten til berigtigelse: </w:t>
      </w:r>
      <w:r>
        <w:rPr>
          <w:rFonts w:ascii="Verdana" w:eastAsia="Verdana" w:hAnsi="Verdana" w:cs="Verdana"/>
          <w:sz w:val="20"/>
        </w:rPr>
        <w:t>Man kan få rettet eller suppleret personoplysninger, som er forkerte eller ufuldstændige, jf. artikel 16 i databeskyttelsesforordningen.</w:t>
      </w:r>
    </w:p>
    <w:p w14:paraId="386AC91F" w14:textId="77777777" w:rsidR="008E6B3B" w:rsidRDefault="008E6B3B">
      <w:pPr>
        <w:spacing w:after="0" w:line="240" w:lineRule="auto"/>
        <w:ind w:right="284"/>
        <w:rPr>
          <w:rFonts w:ascii="Verdana" w:eastAsia="Verdana" w:hAnsi="Verdana" w:cs="Verdana"/>
          <w:i/>
          <w:sz w:val="20"/>
        </w:rPr>
      </w:pPr>
    </w:p>
    <w:p w14:paraId="386AC920" w14:textId="563DFAB0" w:rsidR="008E6B3B" w:rsidRDefault="00000000">
      <w:pPr>
        <w:spacing w:after="0" w:line="240" w:lineRule="auto"/>
        <w:ind w:right="284"/>
        <w:rPr>
          <w:rFonts w:ascii="Verdana" w:eastAsia="Verdana" w:hAnsi="Verdana" w:cs="Verdana"/>
          <w:sz w:val="20"/>
        </w:rPr>
      </w:pPr>
      <w:r>
        <w:rPr>
          <w:rFonts w:ascii="Verdana" w:eastAsia="Verdana" w:hAnsi="Verdana" w:cs="Verdana"/>
          <w:i/>
          <w:sz w:val="20"/>
        </w:rPr>
        <w:t>Retten til begrænsning af behandlingen:</w:t>
      </w:r>
      <w:r>
        <w:rPr>
          <w:rFonts w:ascii="Verdana" w:eastAsia="Verdana" w:hAnsi="Verdana" w:cs="Verdana"/>
          <w:sz w:val="20"/>
        </w:rPr>
        <w:t xml:space="preserve"> Man har ret til at få begrænset </w:t>
      </w:r>
      <w:r w:rsidR="00A11291">
        <w:rPr>
          <w:rFonts w:ascii="Verdana" w:eastAsia="Verdana" w:hAnsi="Verdana" w:cs="Verdana"/>
          <w:sz w:val="20"/>
        </w:rPr>
        <w:t xml:space="preserve">Rungsted Gymnasium </w:t>
      </w:r>
      <w:r>
        <w:rPr>
          <w:rFonts w:ascii="Verdana" w:eastAsia="Verdana" w:hAnsi="Verdana" w:cs="Verdana"/>
          <w:sz w:val="20"/>
        </w:rPr>
        <w:t>Gymnasiums behandling af personoplysninger, hvis der er særlige grunde til det, jf. artikel 18 i databeskyttelsesforordningen.</w:t>
      </w:r>
    </w:p>
    <w:p w14:paraId="386AC921" w14:textId="77777777" w:rsidR="008E6B3B" w:rsidRDefault="008E6B3B">
      <w:pPr>
        <w:spacing w:after="0" w:line="240" w:lineRule="auto"/>
        <w:ind w:right="284"/>
        <w:rPr>
          <w:rFonts w:ascii="Verdana" w:eastAsia="Verdana" w:hAnsi="Verdana" w:cs="Verdana"/>
          <w:sz w:val="20"/>
        </w:rPr>
      </w:pPr>
    </w:p>
    <w:p w14:paraId="386AC922" w14:textId="3FE84F56" w:rsidR="008E6B3B" w:rsidRDefault="00000000">
      <w:pPr>
        <w:spacing w:after="0" w:line="240" w:lineRule="auto"/>
        <w:ind w:right="284"/>
        <w:rPr>
          <w:rFonts w:ascii="Verdana" w:eastAsia="Verdana" w:hAnsi="Verdana" w:cs="Verdana"/>
          <w:sz w:val="20"/>
        </w:rPr>
      </w:pPr>
      <w:r>
        <w:rPr>
          <w:rFonts w:ascii="Verdana" w:eastAsia="Verdana" w:hAnsi="Verdana" w:cs="Verdana"/>
          <w:i/>
          <w:sz w:val="20"/>
        </w:rPr>
        <w:t xml:space="preserve">Retten til sletning: </w:t>
      </w:r>
      <w:r w:rsidR="004B3DD9">
        <w:rPr>
          <w:rFonts w:ascii="Verdana" w:eastAsia="Verdana" w:hAnsi="Verdana" w:cs="Verdana"/>
          <w:sz w:val="20"/>
        </w:rPr>
        <w:t xml:space="preserve">Rungsted </w:t>
      </w:r>
      <w:r>
        <w:rPr>
          <w:rFonts w:ascii="Verdana" w:eastAsia="Verdana" w:hAnsi="Verdana" w:cs="Verdana"/>
          <w:sz w:val="20"/>
        </w:rPr>
        <w:t xml:space="preserve">Gymnasium opbevarer personoplysninger fra ansøgningsprocessen så længe, det er nødvendigt af hensyn til skolens dokumentation for optagelsesproceduren. </w:t>
      </w:r>
    </w:p>
    <w:p w14:paraId="386AC923" w14:textId="77777777" w:rsidR="008E6B3B" w:rsidRDefault="008E6B3B">
      <w:pPr>
        <w:spacing w:after="0" w:line="240" w:lineRule="auto"/>
        <w:ind w:right="284"/>
        <w:rPr>
          <w:rFonts w:ascii="Verdana" w:eastAsia="Verdana" w:hAnsi="Verdana" w:cs="Verdana"/>
          <w:sz w:val="20"/>
        </w:rPr>
      </w:pPr>
    </w:p>
    <w:p w14:paraId="386AC924" w14:textId="5872210A" w:rsidR="008E6B3B" w:rsidRDefault="00000000">
      <w:pPr>
        <w:spacing w:after="0" w:line="240" w:lineRule="auto"/>
        <w:ind w:right="284"/>
        <w:rPr>
          <w:rFonts w:ascii="Verdana" w:eastAsia="Verdana" w:hAnsi="Verdana" w:cs="Verdana"/>
          <w:sz w:val="20"/>
        </w:rPr>
      </w:pPr>
      <w:r>
        <w:rPr>
          <w:rFonts w:ascii="Verdana" w:eastAsia="Verdana" w:hAnsi="Verdana" w:cs="Verdana"/>
          <w:sz w:val="20"/>
        </w:rPr>
        <w:t xml:space="preserve">For ansøgere, der får afslag på optagelse på </w:t>
      </w:r>
      <w:r w:rsidR="004B3DD9">
        <w:rPr>
          <w:rFonts w:ascii="Verdana" w:eastAsia="Verdana" w:hAnsi="Verdana" w:cs="Verdana"/>
          <w:sz w:val="20"/>
        </w:rPr>
        <w:t xml:space="preserve">Rungsted </w:t>
      </w:r>
      <w:r>
        <w:rPr>
          <w:rFonts w:ascii="Verdana" w:eastAsia="Verdana" w:hAnsi="Verdana" w:cs="Verdana"/>
          <w:sz w:val="20"/>
        </w:rPr>
        <w:t xml:space="preserve">Gymnasium, sletter vi alle oplysninger inden udgangen af </w:t>
      </w:r>
      <w:proofErr w:type="gramStart"/>
      <w:r>
        <w:rPr>
          <w:rFonts w:ascii="Verdana" w:eastAsia="Verdana" w:hAnsi="Verdana" w:cs="Verdana"/>
          <w:sz w:val="20"/>
        </w:rPr>
        <w:t>indeværende</w:t>
      </w:r>
      <w:proofErr w:type="gramEnd"/>
      <w:r>
        <w:rPr>
          <w:rFonts w:ascii="Verdana" w:eastAsia="Verdana" w:hAnsi="Verdana" w:cs="Verdana"/>
          <w:sz w:val="20"/>
        </w:rPr>
        <w:t xml:space="preserve"> kalender år. </w:t>
      </w:r>
    </w:p>
    <w:p w14:paraId="386AC925" w14:textId="77777777" w:rsidR="008E6B3B" w:rsidRDefault="008E6B3B">
      <w:pPr>
        <w:spacing w:after="0" w:line="240" w:lineRule="auto"/>
        <w:ind w:right="284"/>
        <w:rPr>
          <w:rFonts w:ascii="Verdana" w:eastAsia="Verdana" w:hAnsi="Verdana" w:cs="Verdana"/>
          <w:sz w:val="20"/>
        </w:rPr>
      </w:pPr>
    </w:p>
    <w:p w14:paraId="386AC926" w14:textId="5188E49C" w:rsidR="008E6B3B" w:rsidRDefault="00000000">
      <w:pPr>
        <w:spacing w:after="0" w:line="240" w:lineRule="auto"/>
        <w:ind w:right="284"/>
        <w:rPr>
          <w:rFonts w:ascii="Verdana" w:eastAsia="Verdana" w:hAnsi="Verdana" w:cs="Verdana"/>
          <w:sz w:val="20"/>
        </w:rPr>
      </w:pPr>
      <w:r>
        <w:rPr>
          <w:rFonts w:ascii="Verdana" w:eastAsia="Verdana" w:hAnsi="Verdana" w:cs="Verdana"/>
          <w:i/>
          <w:sz w:val="20"/>
        </w:rPr>
        <w:t>Sådan gør man brug af sine rettigheder:</w:t>
      </w:r>
      <w:r>
        <w:rPr>
          <w:rFonts w:ascii="Verdana" w:eastAsia="Verdana" w:hAnsi="Verdana" w:cs="Verdana"/>
          <w:sz w:val="20"/>
        </w:rPr>
        <w:t xml:space="preserve"> </w:t>
      </w:r>
      <w:r w:rsidR="004B3DD9">
        <w:rPr>
          <w:rFonts w:ascii="Verdana" w:eastAsia="Verdana" w:hAnsi="Verdana" w:cs="Verdana"/>
          <w:sz w:val="20"/>
        </w:rPr>
        <w:t>M</w:t>
      </w:r>
      <w:r>
        <w:rPr>
          <w:rFonts w:ascii="Verdana" w:eastAsia="Verdana" w:hAnsi="Verdana" w:cs="Verdana"/>
          <w:sz w:val="20"/>
        </w:rPr>
        <w:t xml:space="preserve">an skal kontakte </w:t>
      </w:r>
      <w:r w:rsidR="004B3DD9">
        <w:rPr>
          <w:rFonts w:ascii="Verdana" w:eastAsia="Verdana" w:hAnsi="Verdana" w:cs="Verdana"/>
          <w:sz w:val="20"/>
        </w:rPr>
        <w:t xml:space="preserve">Rungsted Gymnasium </w:t>
      </w:r>
      <w:proofErr w:type="spellStart"/>
      <w:r>
        <w:rPr>
          <w:rFonts w:ascii="Verdana" w:eastAsia="Verdana" w:hAnsi="Verdana" w:cs="Verdana"/>
          <w:sz w:val="20"/>
        </w:rPr>
        <w:t>Gymnasium</w:t>
      </w:r>
      <w:proofErr w:type="spellEnd"/>
      <w:r>
        <w:rPr>
          <w:rFonts w:ascii="Verdana" w:eastAsia="Verdana" w:hAnsi="Verdana" w:cs="Verdana"/>
          <w:sz w:val="20"/>
        </w:rPr>
        <w:t xml:space="preserve"> eller skolens databeskyttelsesrådgiver på </w:t>
      </w:r>
      <w:hyperlink r:id="rId8">
        <w:r>
          <w:rPr>
            <w:rFonts w:ascii="Verdana" w:eastAsia="Verdana" w:hAnsi="Verdana" w:cs="Verdana"/>
            <w:color w:val="0000FF"/>
            <w:sz w:val="20"/>
            <w:u w:val="single"/>
          </w:rPr>
          <w:t>dpo@gfadm.dk</w:t>
        </w:r>
      </w:hyperlink>
      <w:r>
        <w:rPr>
          <w:rFonts w:ascii="Verdana" w:eastAsia="Verdana" w:hAnsi="Verdana" w:cs="Verdana"/>
          <w:sz w:val="20"/>
        </w:rPr>
        <w:t xml:space="preserve">, og oplyse, hvilken ret, man ønsker at gøre brug af og hvorfor. Vi vil herefter undersøge, om vi er enige i, at retten kan udøves. </w:t>
      </w:r>
    </w:p>
    <w:p w14:paraId="386AC927" w14:textId="77777777" w:rsidR="008E6B3B" w:rsidRDefault="008E6B3B">
      <w:pPr>
        <w:spacing w:after="0" w:line="288" w:lineRule="auto"/>
        <w:ind w:right="284"/>
        <w:rPr>
          <w:rFonts w:ascii="Verdana" w:eastAsia="Verdana" w:hAnsi="Verdana" w:cs="Verdana"/>
          <w:color w:val="FF0000"/>
          <w:sz w:val="20"/>
        </w:rPr>
      </w:pPr>
    </w:p>
    <w:p w14:paraId="07DCF2F7" w14:textId="77777777" w:rsidR="004B3DD9" w:rsidRDefault="004B3DD9">
      <w:pPr>
        <w:spacing w:after="0" w:line="288" w:lineRule="auto"/>
        <w:ind w:right="284"/>
        <w:rPr>
          <w:rFonts w:ascii="Verdana" w:eastAsia="Verdana" w:hAnsi="Verdana" w:cs="Verdana"/>
          <w:color w:val="FF0000"/>
          <w:sz w:val="20"/>
        </w:rPr>
      </w:pPr>
    </w:p>
    <w:p w14:paraId="36B45CF4" w14:textId="77777777" w:rsidR="004B3DD9" w:rsidRDefault="004B3DD9">
      <w:pPr>
        <w:spacing w:after="0" w:line="288" w:lineRule="auto"/>
        <w:ind w:right="284"/>
        <w:rPr>
          <w:rFonts w:ascii="Verdana" w:eastAsia="Verdana" w:hAnsi="Verdana" w:cs="Verdana"/>
          <w:color w:val="FF0000"/>
          <w:sz w:val="20"/>
        </w:rPr>
      </w:pPr>
    </w:p>
    <w:p w14:paraId="386AC928" w14:textId="77777777" w:rsidR="008E6B3B" w:rsidRDefault="00000000">
      <w:pPr>
        <w:spacing w:after="0" w:line="288" w:lineRule="auto"/>
        <w:ind w:right="284"/>
        <w:rPr>
          <w:rFonts w:ascii="Verdana" w:eastAsia="Verdana" w:hAnsi="Verdana" w:cs="Verdana"/>
          <w:sz w:val="20"/>
          <w:u w:val="single"/>
        </w:rPr>
      </w:pPr>
      <w:r>
        <w:rPr>
          <w:rFonts w:ascii="Verdana" w:eastAsia="Verdana" w:hAnsi="Verdana" w:cs="Verdana"/>
          <w:sz w:val="20"/>
          <w:u w:val="single"/>
        </w:rPr>
        <w:lastRenderedPageBreak/>
        <w:t>Klageadgang</w:t>
      </w:r>
    </w:p>
    <w:p w14:paraId="386AC929" w14:textId="2EF95F87" w:rsidR="008E6B3B" w:rsidRPr="00E97E38" w:rsidRDefault="004B3DD9" w:rsidP="00E97E38">
      <w:pPr>
        <w:rPr>
          <w:rFonts w:ascii="Verdana" w:hAnsi="Verdana"/>
          <w:sz w:val="20"/>
          <w:szCs w:val="20"/>
        </w:rPr>
      </w:pPr>
      <w:r w:rsidRPr="00E97E38">
        <w:rPr>
          <w:rFonts w:ascii="Verdana" w:hAnsi="Verdana"/>
          <w:sz w:val="20"/>
          <w:szCs w:val="20"/>
        </w:rPr>
        <w:t xml:space="preserve">Rungsted </w:t>
      </w:r>
      <w:r w:rsidR="00000000" w:rsidRPr="00E97E38">
        <w:rPr>
          <w:rFonts w:ascii="Verdana" w:hAnsi="Verdana"/>
          <w:sz w:val="20"/>
          <w:szCs w:val="20"/>
        </w:rPr>
        <w:t xml:space="preserve">Gymnasiums behandling af personoplysninger kan påklages til Datatilsynet. Du har mulighed for at klage til Datatilsynet, hvis du mener, at skolens behandling af personoplysninger ikke er inden for rammerne af gældende lovgivning. Datatilsynet kan kontaktes på tlf. 3319 3200 eller på e-mail </w:t>
      </w:r>
      <w:hyperlink r:id="rId9">
        <w:r w:rsidR="00000000" w:rsidRPr="00E97E38">
          <w:rPr>
            <w:rStyle w:val="Hyperlink"/>
            <w:rFonts w:ascii="Verdana" w:hAnsi="Verdana"/>
            <w:sz w:val="20"/>
            <w:szCs w:val="20"/>
          </w:rPr>
          <w:t>dt@datatilsynet.dk</w:t>
        </w:r>
      </w:hyperlink>
      <w:r w:rsidR="00000000" w:rsidRPr="00E97E38">
        <w:rPr>
          <w:rFonts w:ascii="Verdana" w:hAnsi="Verdana"/>
          <w:sz w:val="20"/>
          <w:szCs w:val="20"/>
        </w:rPr>
        <w:t xml:space="preserve">. Yderligere information kan findes på Datatilsynets hjemmeside </w:t>
      </w:r>
      <w:hyperlink r:id="rId10">
        <w:r w:rsidR="00000000" w:rsidRPr="00E97E38">
          <w:rPr>
            <w:rStyle w:val="Hyperlink"/>
            <w:rFonts w:ascii="Verdana" w:hAnsi="Verdana"/>
            <w:sz w:val="20"/>
            <w:szCs w:val="20"/>
          </w:rPr>
          <w:t>www.datatilsynet.dk</w:t>
        </w:r>
      </w:hyperlink>
      <w:r w:rsidR="00000000" w:rsidRPr="00E97E38">
        <w:rPr>
          <w:rFonts w:ascii="Verdana" w:hAnsi="Verdana"/>
          <w:sz w:val="20"/>
          <w:szCs w:val="20"/>
        </w:rPr>
        <w:t>.</w:t>
      </w:r>
    </w:p>
    <w:p w14:paraId="386AC92A" w14:textId="77777777" w:rsidR="008E6B3B" w:rsidRDefault="008E6B3B">
      <w:pPr>
        <w:spacing w:after="0" w:line="288" w:lineRule="auto"/>
        <w:ind w:right="284"/>
        <w:rPr>
          <w:rFonts w:ascii="Verdana" w:eastAsia="Verdana" w:hAnsi="Verdana" w:cs="Verdana"/>
          <w:sz w:val="20"/>
        </w:rPr>
      </w:pPr>
    </w:p>
    <w:p w14:paraId="386AC92B" w14:textId="77777777" w:rsidR="008E6B3B" w:rsidRDefault="008E6B3B">
      <w:pPr>
        <w:spacing w:after="0" w:line="240" w:lineRule="auto"/>
        <w:ind w:right="284"/>
        <w:jc w:val="right"/>
        <w:rPr>
          <w:rFonts w:ascii="Calibri" w:eastAsia="Calibri" w:hAnsi="Calibri" w:cs="Calibri"/>
        </w:rPr>
      </w:pPr>
    </w:p>
    <w:sectPr w:rsidR="008E6B3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E823" w14:textId="77777777" w:rsidR="004237B0" w:rsidRDefault="004237B0" w:rsidP="001863CE">
      <w:pPr>
        <w:spacing w:after="0" w:line="240" w:lineRule="auto"/>
      </w:pPr>
      <w:r>
        <w:separator/>
      </w:r>
    </w:p>
  </w:endnote>
  <w:endnote w:type="continuationSeparator" w:id="0">
    <w:p w14:paraId="21269D11" w14:textId="77777777" w:rsidR="004237B0" w:rsidRDefault="004237B0" w:rsidP="001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EAD8" w14:textId="77777777" w:rsidR="004237B0" w:rsidRDefault="004237B0" w:rsidP="001863CE">
      <w:pPr>
        <w:spacing w:after="0" w:line="240" w:lineRule="auto"/>
      </w:pPr>
      <w:r>
        <w:separator/>
      </w:r>
    </w:p>
  </w:footnote>
  <w:footnote w:type="continuationSeparator" w:id="0">
    <w:p w14:paraId="269503F1" w14:textId="77777777" w:rsidR="004237B0" w:rsidRDefault="004237B0" w:rsidP="0018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2D65" w14:textId="52D1C123" w:rsidR="001863CE" w:rsidRDefault="001863CE" w:rsidP="001863CE">
    <w:pPr>
      <w:pStyle w:val="Sidehoved"/>
      <w:jc w:val="right"/>
    </w:pPr>
    <w:r>
      <w:rPr>
        <w:noProof/>
      </w:rPr>
      <w:drawing>
        <wp:inline distT="0" distB="0" distL="0" distR="0" wp14:anchorId="53EB460A" wp14:editId="03EABDCF">
          <wp:extent cx="1729060" cy="585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2FB"/>
    <w:multiLevelType w:val="multilevel"/>
    <w:tmpl w:val="C6F66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A97B91"/>
    <w:multiLevelType w:val="multilevel"/>
    <w:tmpl w:val="6E30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0335294">
    <w:abstractNumId w:val="0"/>
  </w:num>
  <w:num w:numId="2" w16cid:durableId="155786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6B3B"/>
    <w:rsid w:val="001863CE"/>
    <w:rsid w:val="002723C1"/>
    <w:rsid w:val="004237B0"/>
    <w:rsid w:val="004B3DD9"/>
    <w:rsid w:val="00656F86"/>
    <w:rsid w:val="00743C8F"/>
    <w:rsid w:val="008E6B3B"/>
    <w:rsid w:val="009F0AFB"/>
    <w:rsid w:val="00A11291"/>
    <w:rsid w:val="00B55BA0"/>
    <w:rsid w:val="00C40181"/>
    <w:rsid w:val="00C86986"/>
    <w:rsid w:val="00E97E38"/>
    <w:rsid w:val="00FA19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C8EC"/>
  <w15:docId w15:val="{98E23E3E-498A-40F5-A702-192D3CE7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63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63CE"/>
  </w:style>
  <w:style w:type="paragraph" w:styleId="Sidefod">
    <w:name w:val="footer"/>
    <w:basedOn w:val="Normal"/>
    <w:link w:val="SidefodTegn"/>
    <w:uiPriority w:val="99"/>
    <w:unhideWhenUsed/>
    <w:rsid w:val="001863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63CE"/>
  </w:style>
  <w:style w:type="character" w:styleId="Hyperlink">
    <w:name w:val="Hyperlink"/>
    <w:basedOn w:val="Standardskrifttypeiafsnit"/>
    <w:uiPriority w:val="99"/>
    <w:unhideWhenUsed/>
    <w:rsid w:val="00E97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gfadm.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gfadm.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t@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777</Words>
  <Characters>4741</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Dupont Larsen</cp:lastModifiedBy>
  <cp:revision>14</cp:revision>
  <cp:lastPrinted>2023-10-06T06:54:00Z</cp:lastPrinted>
  <dcterms:created xsi:type="dcterms:W3CDTF">2023-10-06T06:54:00Z</dcterms:created>
  <dcterms:modified xsi:type="dcterms:W3CDTF">2023-10-06T09:25:00Z</dcterms:modified>
</cp:coreProperties>
</file>