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2D95" w14:textId="63BE1970" w:rsidR="009E61D1" w:rsidRDefault="009E61D1" w:rsidP="009E61D1">
      <w:pPr>
        <w:pStyle w:val="Overskrift1"/>
        <w:jc w:val="center"/>
      </w:pPr>
      <w:r>
        <w:t xml:space="preserve">Bilag A Oplysningsmeddelelse </w:t>
      </w:r>
      <w:r w:rsidR="00603662">
        <w:t xml:space="preserve">– til </w:t>
      </w:r>
      <w:proofErr w:type="spellStart"/>
      <w:r w:rsidR="00603662">
        <w:t>RG’s</w:t>
      </w:r>
      <w:proofErr w:type="spellEnd"/>
      <w:r w:rsidR="00603662">
        <w:t xml:space="preserve"> elever</w:t>
      </w:r>
    </w:p>
    <w:p w14:paraId="37CF908F" w14:textId="77777777" w:rsidR="009E61D1" w:rsidRDefault="009E61D1" w:rsidP="009E61D1">
      <w:pPr>
        <w:pStyle w:val="Overskrift2"/>
        <w:jc w:val="center"/>
        <w:rPr>
          <w:color w:val="0070C0"/>
        </w:rPr>
      </w:pPr>
      <w:r>
        <w:rPr>
          <w:color w:val="0070C0"/>
        </w:rPr>
        <w:t>Sådan behandles dine personoplysninger i det digitale monitoreringsværktøj ExamCookie</w:t>
      </w:r>
    </w:p>
    <w:p w14:paraId="30E9994A" w14:textId="77777777" w:rsidR="009E61D1" w:rsidRDefault="009E61D1" w:rsidP="009E61D1">
      <w:pPr>
        <w:spacing w:line="276" w:lineRule="auto"/>
        <w:rPr>
          <w:rFonts w:asciiTheme="majorHAnsi" w:hAnsiTheme="majorHAnsi" w:cstheme="majorHAnsi"/>
        </w:rPr>
      </w:pPr>
    </w:p>
    <w:p w14:paraId="0CAA6F79" w14:textId="5455821A" w:rsidR="009E61D1" w:rsidRDefault="009E61D1" w:rsidP="009E61D1">
      <w:pPr>
        <w:spacing w:line="276" w:lineRule="auto"/>
        <w:rPr>
          <w:rFonts w:asciiTheme="majorHAnsi" w:eastAsia="Times New Roman" w:hAnsiTheme="majorHAnsi" w:cstheme="majorHAnsi"/>
          <w:lang w:eastAsia="da-DK"/>
        </w:rPr>
      </w:pPr>
      <w:r>
        <w:rPr>
          <w:rFonts w:asciiTheme="majorHAnsi" w:hAnsiTheme="majorHAnsi" w:cstheme="majorHAnsi"/>
        </w:rPr>
        <w:t xml:space="preserve">Dette er </w:t>
      </w:r>
      <w:r w:rsidR="00603662">
        <w:rPr>
          <w:rFonts w:asciiTheme="majorHAnsi" w:hAnsiTheme="majorHAnsi" w:cstheme="majorHAnsi"/>
        </w:rPr>
        <w:t xml:space="preserve">Rungsted Gymnasiums </w:t>
      </w:r>
      <w:proofErr w:type="spellStart"/>
      <w:r>
        <w:rPr>
          <w:rFonts w:asciiTheme="majorHAnsi" w:hAnsiTheme="majorHAnsi" w:cstheme="majorHAnsi"/>
        </w:rPr>
        <w:t>Gymnasiums</w:t>
      </w:r>
      <w:proofErr w:type="spellEnd"/>
      <w:r>
        <w:rPr>
          <w:rFonts w:asciiTheme="majorHAnsi" w:hAnsiTheme="majorHAnsi" w:cstheme="majorHAnsi"/>
        </w:rPr>
        <w:t xml:space="preserve"> orientering om behandling af personoplysninger, jf. GDPR art. 13, når det digitale monitoreringsværktøj ”ExamCookie” anvendes til monitorering af aktiviteter på elevers computere under prøver og eksaminer</w:t>
      </w:r>
      <w:r>
        <w:rPr>
          <w:rFonts w:asciiTheme="majorHAnsi" w:eastAsia="Times New Roman" w:hAnsiTheme="majorHAnsi" w:cstheme="majorHAnsi"/>
          <w:lang w:eastAsia="da-DK"/>
        </w:rPr>
        <w:t>.</w:t>
      </w:r>
    </w:p>
    <w:p w14:paraId="0183224B" w14:textId="77777777" w:rsidR="009E61D1" w:rsidRDefault="009E61D1" w:rsidP="009E61D1">
      <w:pPr>
        <w:rPr>
          <w:rFonts w:asciiTheme="majorHAnsi" w:eastAsia="Times New Roman" w:hAnsiTheme="majorHAnsi" w:cstheme="majorHAnsi"/>
          <w:lang w:eastAsia="da-DK"/>
        </w:rPr>
      </w:pPr>
      <w:r>
        <w:rPr>
          <w:rFonts w:asciiTheme="majorHAnsi" w:hAnsiTheme="majorHAnsi" w:cstheme="majorHAnsi"/>
        </w:rPr>
        <w:t xml:space="preserve">Skolen er dataansvarlig for behandlingen af personoplysninger, som beskrives nedenfor. Ønskes yderligere oplysninger om behandlingen af personoplysninger, kan man kontakte </w:t>
      </w:r>
      <w:r>
        <w:rPr>
          <w:rFonts w:asciiTheme="majorHAnsi" w:hAnsiTheme="majorHAnsi" w:cstheme="majorHAnsi"/>
          <w:i/>
        </w:rPr>
        <w:t>skolens kontaktperson</w:t>
      </w:r>
      <w:r>
        <w:rPr>
          <w:rFonts w:asciiTheme="majorHAnsi" w:hAnsiTheme="majorHAnsi" w:cstheme="majorHAnsi"/>
        </w:rPr>
        <w:t xml:space="preserve"> eller </w:t>
      </w:r>
      <w:r>
        <w:rPr>
          <w:rFonts w:asciiTheme="majorHAnsi" w:hAnsiTheme="majorHAnsi" w:cstheme="majorHAnsi"/>
          <w:i/>
        </w:rPr>
        <w:t>skolens databeskyttelsesrådgiver</w:t>
      </w:r>
      <w:r>
        <w:rPr>
          <w:rFonts w:asciiTheme="majorHAnsi" w:hAnsiTheme="majorHAnsi" w:cstheme="majorHAnsi"/>
        </w:rPr>
        <w:t xml:space="preserve"> som er angivet nedenfor:</w:t>
      </w:r>
    </w:p>
    <w:p w14:paraId="1EC7469A" w14:textId="3B8B1844" w:rsidR="009E61D1" w:rsidRDefault="00603662" w:rsidP="009E61D1">
      <w:pPr>
        <w:rPr>
          <w:rFonts w:asciiTheme="majorHAnsi" w:eastAsia="Times New Roman" w:hAnsiTheme="majorHAnsi" w:cstheme="majorHAnsi"/>
          <w:b/>
          <w:lang w:eastAsia="da-DK"/>
        </w:rPr>
      </w:pPr>
      <w:r>
        <w:rPr>
          <w:rFonts w:asciiTheme="majorHAnsi" w:hAnsiTheme="majorHAnsi" w:cstheme="majorHAnsi"/>
          <w:b/>
          <w:bCs/>
        </w:rPr>
        <w:t>Rungsted</w:t>
      </w:r>
      <w:r>
        <w:rPr>
          <w:rFonts w:asciiTheme="majorHAnsi" w:hAnsiTheme="majorHAnsi" w:cstheme="majorHAnsi"/>
          <w:b/>
          <w:bCs/>
        </w:rPr>
        <w:t xml:space="preserve"> </w:t>
      </w:r>
      <w:r w:rsidR="009E61D1">
        <w:rPr>
          <w:rFonts w:asciiTheme="majorHAnsi" w:eastAsia="Times New Roman" w:hAnsiTheme="majorHAnsi" w:cstheme="majorHAnsi"/>
          <w:b/>
          <w:lang w:eastAsia="da-DK"/>
        </w:rPr>
        <w:t>Gymnasiums kontaktperson er:</w:t>
      </w:r>
    </w:p>
    <w:p w14:paraId="5EED1DC3" w14:textId="77777777" w:rsidR="00603662" w:rsidRDefault="00603662" w:rsidP="00603662">
      <w:pPr>
        <w:rPr>
          <w:rFonts w:asciiTheme="majorHAnsi" w:eastAsia="Times New Roman" w:hAnsiTheme="majorHAnsi" w:cstheme="majorHAnsi"/>
          <w:lang w:eastAsia="da-DK"/>
        </w:rPr>
      </w:pPr>
      <w:r>
        <w:rPr>
          <w:rFonts w:asciiTheme="majorHAnsi" w:eastAsia="Times New Roman" w:hAnsiTheme="majorHAnsi" w:cstheme="majorHAnsi"/>
          <w:lang w:eastAsia="da-DK"/>
        </w:rPr>
        <w:t>Navn: Brian Dupont Larsen</w:t>
      </w:r>
    </w:p>
    <w:p w14:paraId="499B9EFA" w14:textId="77777777" w:rsidR="00603662" w:rsidRDefault="00603662" w:rsidP="00603662">
      <w:pPr>
        <w:rPr>
          <w:rFonts w:asciiTheme="majorHAnsi" w:eastAsia="Times New Roman" w:hAnsiTheme="majorHAnsi" w:cstheme="majorHAnsi"/>
          <w:lang w:eastAsia="da-DK"/>
        </w:rPr>
      </w:pPr>
      <w:r>
        <w:rPr>
          <w:rFonts w:asciiTheme="majorHAnsi" w:eastAsia="Times New Roman" w:hAnsiTheme="majorHAnsi" w:cstheme="majorHAnsi"/>
          <w:lang w:eastAsia="da-DK"/>
        </w:rPr>
        <w:t>Stilling: Uddannelsesleder</w:t>
      </w:r>
    </w:p>
    <w:p w14:paraId="722EAE31" w14:textId="77777777" w:rsidR="00603662" w:rsidRDefault="00603662" w:rsidP="00603662">
      <w:pPr>
        <w:rPr>
          <w:rFonts w:asciiTheme="majorHAnsi" w:eastAsia="Times New Roman" w:hAnsiTheme="majorHAnsi" w:cstheme="majorHAnsi"/>
          <w:lang w:val="en-US" w:eastAsia="da-DK"/>
        </w:rPr>
      </w:pPr>
      <w:r>
        <w:rPr>
          <w:rFonts w:asciiTheme="majorHAnsi" w:eastAsia="Times New Roman" w:hAnsiTheme="majorHAnsi" w:cstheme="majorHAnsi"/>
          <w:lang w:val="en-US" w:eastAsia="da-DK"/>
        </w:rPr>
        <w:t>E-mail: bd@rungsted-gym.dk</w:t>
      </w:r>
    </w:p>
    <w:p w14:paraId="03DD71AF" w14:textId="77777777" w:rsidR="00603662" w:rsidRDefault="00603662" w:rsidP="00603662">
      <w:pPr>
        <w:rPr>
          <w:rFonts w:asciiTheme="majorHAnsi" w:eastAsia="Times New Roman" w:hAnsiTheme="majorHAnsi" w:cstheme="majorHAnsi"/>
          <w:lang w:eastAsia="da-DK"/>
        </w:rPr>
      </w:pPr>
      <w:r>
        <w:rPr>
          <w:rFonts w:asciiTheme="majorHAnsi" w:eastAsia="Times New Roman" w:hAnsiTheme="majorHAnsi" w:cstheme="majorHAnsi"/>
          <w:lang w:eastAsia="da-DK"/>
        </w:rPr>
        <w:t>Tlf.nr.: 28947142</w:t>
      </w:r>
    </w:p>
    <w:p w14:paraId="6EA08099" w14:textId="77777777" w:rsidR="009E61D1" w:rsidRDefault="009E61D1" w:rsidP="009E61D1">
      <w:pPr>
        <w:spacing w:after="0"/>
        <w:rPr>
          <w:rFonts w:asciiTheme="majorHAnsi" w:hAnsiTheme="majorHAnsi" w:cstheme="majorHAnsi"/>
          <w:b/>
        </w:rPr>
      </w:pPr>
      <w:r>
        <w:rPr>
          <w:rFonts w:asciiTheme="majorHAnsi" w:hAnsiTheme="majorHAnsi" w:cstheme="majorHAnsi"/>
          <w:b/>
        </w:rPr>
        <w:t>Skolens</w:t>
      </w:r>
      <w:r>
        <w:rPr>
          <w:rFonts w:asciiTheme="majorHAnsi" w:eastAsia="Times New Roman" w:hAnsiTheme="majorHAnsi" w:cstheme="majorHAnsi"/>
          <w:b/>
          <w:lang w:eastAsia="da-DK"/>
        </w:rPr>
        <w:t xml:space="preserve"> </w:t>
      </w:r>
      <w:r>
        <w:rPr>
          <w:rFonts w:asciiTheme="majorHAnsi" w:hAnsiTheme="majorHAnsi" w:cstheme="majorHAnsi"/>
          <w:b/>
        </w:rPr>
        <w:t>databeskyttelsesrådgiver</w:t>
      </w:r>
    </w:p>
    <w:p w14:paraId="1E7256DC" w14:textId="77777777" w:rsidR="009E61D1" w:rsidRDefault="009E61D1" w:rsidP="009E61D1">
      <w:pPr>
        <w:rPr>
          <w:rStyle w:val="Hyperlink"/>
          <w:shd w:val="clear" w:color="auto" w:fill="FFFFFF"/>
        </w:rPr>
      </w:pPr>
      <w:r>
        <w:rPr>
          <w:rFonts w:asciiTheme="majorHAnsi" w:eastAsia="Times New Roman" w:hAnsiTheme="majorHAnsi" w:cstheme="majorHAnsi"/>
          <w:lang w:eastAsia="da-DK"/>
        </w:rPr>
        <w:t xml:space="preserve">E-mail: </w:t>
      </w:r>
      <w:hyperlink r:id="rId8" w:history="1">
        <w:r>
          <w:rPr>
            <w:rStyle w:val="Hyperlink"/>
            <w:rFonts w:asciiTheme="majorHAnsi" w:hAnsiTheme="majorHAnsi" w:cstheme="majorHAnsi"/>
            <w:shd w:val="clear" w:color="auto" w:fill="FFFFFF"/>
          </w:rPr>
          <w:t>dpo@GFadm.dk</w:t>
        </w:r>
      </w:hyperlink>
    </w:p>
    <w:p w14:paraId="237AF158" w14:textId="622EC22A" w:rsidR="009E61D1" w:rsidRPr="009E61D1" w:rsidRDefault="00603662" w:rsidP="009E61D1">
      <w:pPr>
        <w:rPr>
          <w:rFonts w:asciiTheme="majorHAnsi" w:hAnsiTheme="majorHAnsi" w:cstheme="majorHAnsi"/>
          <w:color w:val="000000"/>
          <w:shd w:val="clear" w:color="auto" w:fill="FFFFFF"/>
        </w:rPr>
      </w:pPr>
      <w:r>
        <w:rPr>
          <w:color w:val="000000"/>
        </w:rPr>
        <w:br/>
      </w:r>
      <w:r w:rsidR="009E61D1" w:rsidRPr="009E61D1">
        <w:rPr>
          <w:color w:val="000000"/>
        </w:rPr>
        <w:t xml:space="preserve">Firmaet ExamCookie ApS </w:t>
      </w:r>
      <w:proofErr w:type="gramStart"/>
      <w:r w:rsidR="009E61D1" w:rsidRPr="009E61D1">
        <w:rPr>
          <w:color w:val="000000"/>
        </w:rPr>
        <w:t>er databehandler</w:t>
      </w:r>
      <w:proofErr w:type="gramEnd"/>
      <w:r w:rsidR="009E61D1" w:rsidRPr="009E61D1">
        <w:rPr>
          <w:color w:val="000000"/>
        </w:rPr>
        <w:t xml:space="preserve"> for behandlingen af personoplysninger i det digitale monitoreringsværktøj. Der foreligger en databehandleraftale mellem den dataansvarlige skole og ExamCookie ApS.</w:t>
      </w:r>
    </w:p>
    <w:p w14:paraId="3E897205" w14:textId="77777777" w:rsidR="009E61D1" w:rsidRDefault="009E61D1" w:rsidP="009E61D1">
      <w:pPr>
        <w:pStyle w:val="Overskrift2"/>
        <w:numPr>
          <w:ilvl w:val="0"/>
          <w:numId w:val="15"/>
        </w:numPr>
      </w:pPr>
      <w:r>
        <w:t>Formålet med behandlingen af personoplysninger i ExamCookie</w:t>
      </w:r>
    </w:p>
    <w:p w14:paraId="39E7F45F" w14:textId="77777777" w:rsidR="009E61D1" w:rsidRDefault="009E61D1" w:rsidP="009E61D1">
      <w:pPr>
        <w:rPr>
          <w:rFonts w:asciiTheme="majorHAnsi" w:hAnsiTheme="majorHAnsi" w:cstheme="majorHAnsi"/>
        </w:rPr>
      </w:pPr>
      <w:r>
        <w:rPr>
          <w:rFonts w:asciiTheme="majorHAnsi" w:hAnsiTheme="majorHAnsi" w:cstheme="majorHAnsi"/>
          <w:color w:val="000000"/>
          <w:shd w:val="clear" w:color="auto" w:fill="FFFFFF"/>
        </w:rPr>
        <w:t xml:space="preserve">ExamCookie er et </w:t>
      </w:r>
      <w:r>
        <w:rPr>
          <w:rFonts w:asciiTheme="majorHAnsi" w:hAnsiTheme="majorHAnsi" w:cstheme="majorHAnsi"/>
        </w:rPr>
        <w:t>digitalt monitoreringsprogram. Formålet med</w:t>
      </w:r>
      <w:r>
        <w:rPr>
          <w:rFonts w:asciiTheme="majorHAnsi" w:eastAsia="Times New Roman" w:hAnsiTheme="majorHAnsi" w:cstheme="majorHAnsi"/>
          <w:lang w:eastAsia="da-DK"/>
        </w:rPr>
        <w:t xml:space="preserve"> behandlingen af personoplysninger under brug af ExamCookie er at</w:t>
      </w:r>
      <w:r>
        <w:rPr>
          <w:rFonts w:asciiTheme="majorHAnsi" w:hAnsiTheme="majorHAnsi" w:cstheme="majorHAnsi"/>
          <w:color w:val="000000"/>
          <w:shd w:val="clear" w:color="auto" w:fill="FFFFFF"/>
        </w:rPr>
        <w:t xml:space="preserve"> forebygge og opdage snyd ved at monitorere elevernes computeraktivitet under prøver og eksaminer. Programmet giver mulighed for at </w:t>
      </w:r>
      <w:proofErr w:type="spellStart"/>
      <w:r>
        <w:rPr>
          <w:rFonts w:asciiTheme="majorHAnsi" w:hAnsiTheme="majorHAnsi" w:cstheme="majorHAnsi"/>
          <w:color w:val="000000"/>
          <w:shd w:val="clear" w:color="auto" w:fill="FFFFFF"/>
        </w:rPr>
        <w:t>be</w:t>
      </w:r>
      <w:proofErr w:type="spellEnd"/>
      <w:r>
        <w:rPr>
          <w:rFonts w:asciiTheme="majorHAnsi" w:hAnsiTheme="majorHAnsi" w:cstheme="majorHAnsi"/>
          <w:color w:val="000000"/>
          <w:shd w:val="clear" w:color="auto" w:fill="FFFFFF"/>
        </w:rPr>
        <w:t>- eller afkræfte, om eleven har kommunikeret utilsigtet, tilgået eller anvendt ikke-tilladte hjælpemidler eller i øvrigt overtrådt eksamensbekendtgørelserne/eksamensreglerne. Programmet</w:t>
      </w:r>
      <w:r>
        <w:rPr>
          <w:rFonts w:asciiTheme="majorHAnsi" w:hAnsiTheme="majorHAnsi" w:cstheme="majorHAnsi"/>
        </w:rPr>
        <w:t xml:space="preserve"> sikrer derved</w:t>
      </w:r>
      <w:r>
        <w:rPr>
          <w:rFonts w:asciiTheme="majorHAnsi" w:hAnsiTheme="majorHAnsi" w:cstheme="majorHAnsi"/>
          <w:color w:val="000000"/>
          <w:shd w:val="clear" w:color="auto" w:fill="FFFFFF"/>
        </w:rPr>
        <w:t xml:space="preserve">, at prøven foregår efter gældende regler og med </w:t>
      </w:r>
      <w:r>
        <w:rPr>
          <w:rFonts w:asciiTheme="majorHAnsi" w:hAnsiTheme="majorHAnsi" w:cstheme="majorHAnsi"/>
        </w:rPr>
        <w:t xml:space="preserve">ensartede vilkår for alle elever, hvilket styrker elevernes retssikkerhed. </w:t>
      </w:r>
      <w:r>
        <w:rPr>
          <w:rFonts w:asciiTheme="majorHAnsi" w:hAnsiTheme="majorHAnsi" w:cstheme="majorHAnsi"/>
          <w:color w:val="000000"/>
          <w:shd w:val="clear" w:color="auto" w:fill="FFFFFF"/>
        </w:rPr>
        <w:t>Skolens prøveansvarlige har fuldt overblik over den aktivitet, der foregår på computeren under prøven.</w:t>
      </w:r>
    </w:p>
    <w:p w14:paraId="1296B017" w14:textId="77777777" w:rsidR="009E61D1" w:rsidRDefault="009E61D1" w:rsidP="009E61D1">
      <w:pPr>
        <w:rPr>
          <w:rFonts w:asciiTheme="majorHAnsi" w:hAnsiTheme="majorHAnsi" w:cstheme="majorHAnsi"/>
        </w:rPr>
      </w:pPr>
      <w:r>
        <w:rPr>
          <w:rFonts w:asciiTheme="majorHAnsi" w:hAnsiTheme="majorHAnsi" w:cstheme="majorHAnsi"/>
        </w:rPr>
        <w:t xml:space="preserve">ExamCookie skal downloades på din computer ved prøvens start. Programmet afslutter og sletter sig selv automatisk ved prøvens sluttidspunkt. </w:t>
      </w:r>
      <w:r>
        <w:rPr>
          <w:rFonts w:asciiTheme="majorHAnsi" w:hAnsiTheme="majorHAnsi" w:cstheme="majorHAnsi"/>
          <w:color w:val="000000"/>
          <w:shd w:val="clear" w:color="auto" w:fill="FFFFFF"/>
        </w:rPr>
        <w:t>Efter prøvens afslutning sorterer programmet automatisk de indsamlede data, og derved vises enhver kommunikation med omverdenen eller brug af ikke-tilladte hjælpemidler.</w:t>
      </w:r>
    </w:p>
    <w:p w14:paraId="39EE1216" w14:textId="77777777" w:rsidR="009E61D1" w:rsidRDefault="009E61D1" w:rsidP="009E61D1">
      <w:pPr>
        <w:pStyle w:val="Overskrift2"/>
        <w:numPr>
          <w:ilvl w:val="0"/>
          <w:numId w:val="15"/>
        </w:numPr>
      </w:pPr>
      <w:r>
        <w:t>Retsgrundlaget for behandling af personoplysninger i ExamCookie</w:t>
      </w:r>
    </w:p>
    <w:p w14:paraId="7D38A483" w14:textId="77777777" w:rsidR="009E61D1" w:rsidRDefault="009E61D1" w:rsidP="009E61D1">
      <w:pPr>
        <w:spacing w:after="0"/>
        <w:rPr>
          <w:rFonts w:asciiTheme="majorHAnsi" w:hAnsiTheme="majorHAnsi" w:cstheme="majorHAnsi"/>
        </w:rPr>
      </w:pPr>
      <w:r>
        <w:rPr>
          <w:rFonts w:asciiTheme="majorHAnsi" w:hAnsiTheme="majorHAnsi" w:cstheme="majorHAnsi"/>
        </w:rPr>
        <w:t>Hjemmel til behandling af personoplysninger i ExamCookie findes i persondataforordningens (GDPR)</w:t>
      </w:r>
      <w:r>
        <w:rPr>
          <w:rFonts w:asciiTheme="majorHAnsi" w:hAnsiTheme="majorHAnsi" w:cstheme="majorHAnsi"/>
          <w:i/>
        </w:rPr>
        <w:t xml:space="preserve"> art. 6, stk. 1, litra e, (offentlig myndighedsudøvelse)</w:t>
      </w:r>
      <w:r>
        <w:rPr>
          <w:rFonts w:asciiTheme="majorHAnsi" w:hAnsiTheme="majorHAnsi" w:cstheme="majorHAnsi"/>
        </w:rPr>
        <w:t xml:space="preserve"> i forhold til at håndhæve  </w:t>
      </w:r>
    </w:p>
    <w:p w14:paraId="010C4395" w14:textId="77777777" w:rsidR="009E61D1" w:rsidRDefault="009E61D1" w:rsidP="009E61D1">
      <w:pPr>
        <w:pStyle w:val="Listeafsnit"/>
        <w:numPr>
          <w:ilvl w:val="0"/>
          <w:numId w:val="16"/>
        </w:numPr>
        <w:spacing w:after="0"/>
        <w:rPr>
          <w:rFonts w:asciiTheme="majorHAnsi" w:hAnsiTheme="majorHAnsi" w:cstheme="majorHAnsi"/>
        </w:rPr>
      </w:pPr>
      <w:r>
        <w:rPr>
          <w:rFonts w:asciiTheme="majorHAnsi" w:hAnsiTheme="majorHAnsi" w:cstheme="majorHAnsi"/>
        </w:rPr>
        <w:lastRenderedPageBreak/>
        <w:t>§§ 14, 15 og 20 i ”Bekendtgørelse om prøver og eksamen i de almene og studieforberedende ungdoms- og voksenuddannelser”</w:t>
      </w:r>
      <w:r>
        <w:rPr>
          <w:rStyle w:val="Fodnotehenvisning"/>
          <w:rFonts w:cstheme="majorHAnsi"/>
        </w:rPr>
        <w:footnoteReference w:id="1"/>
      </w:r>
    </w:p>
    <w:p w14:paraId="4E8966B2" w14:textId="77777777" w:rsidR="009E61D1" w:rsidRDefault="009E61D1" w:rsidP="009E61D1">
      <w:pPr>
        <w:pStyle w:val="Listeafsnit"/>
        <w:numPr>
          <w:ilvl w:val="0"/>
          <w:numId w:val="16"/>
        </w:numPr>
        <w:spacing w:after="0"/>
        <w:rPr>
          <w:rFonts w:asciiTheme="majorHAnsi" w:hAnsiTheme="majorHAnsi" w:cstheme="majorHAnsi"/>
        </w:rPr>
      </w:pPr>
      <w:r>
        <w:rPr>
          <w:rFonts w:asciiTheme="majorHAnsi" w:hAnsiTheme="majorHAnsi" w:cstheme="majorHAnsi"/>
        </w:rPr>
        <w:t>§§ 5-7 i ”Bekendtgørelse om visse regler om prøver og eksamen i de gymnasiale uddannelser”</w:t>
      </w:r>
      <w:r>
        <w:rPr>
          <w:rStyle w:val="Fodnotehenvisning"/>
          <w:rFonts w:cstheme="majorHAnsi"/>
        </w:rPr>
        <w:footnoteReference w:id="2"/>
      </w:r>
      <w:r>
        <w:rPr>
          <w:rFonts w:asciiTheme="majorHAnsi" w:hAnsiTheme="majorHAnsi" w:cstheme="majorHAnsi"/>
        </w:rPr>
        <w:t xml:space="preserve"> </w:t>
      </w:r>
    </w:p>
    <w:p w14:paraId="0835A405" w14:textId="77777777" w:rsidR="009E61D1" w:rsidRDefault="009E61D1" w:rsidP="009E61D1">
      <w:pPr>
        <w:pStyle w:val="Listeafsnit"/>
        <w:numPr>
          <w:ilvl w:val="0"/>
          <w:numId w:val="16"/>
        </w:numPr>
        <w:spacing w:after="0"/>
        <w:rPr>
          <w:rFonts w:asciiTheme="majorHAnsi" w:hAnsiTheme="majorHAnsi" w:cstheme="majorHAnsi"/>
        </w:rPr>
      </w:pPr>
      <w:r>
        <w:rPr>
          <w:rFonts w:asciiTheme="majorHAnsi" w:hAnsiTheme="majorHAnsi" w:cstheme="majorHAnsi"/>
        </w:rPr>
        <w:t>§ 1 i ”Bekendtgørelse om adgangen til at medbringe og anvende udstyr, herunder digitale hjælpemidler, under prøver i de gymnasiale uddannelser”.</w:t>
      </w:r>
      <w:r>
        <w:rPr>
          <w:rStyle w:val="Fodnotehenvisning"/>
          <w:rFonts w:cstheme="majorHAnsi"/>
        </w:rPr>
        <w:footnoteReference w:id="3"/>
      </w:r>
      <w:r>
        <w:rPr>
          <w:rFonts w:asciiTheme="majorHAnsi" w:hAnsiTheme="majorHAnsi" w:cstheme="majorHAnsi"/>
        </w:rPr>
        <w:t xml:space="preserve"> </w:t>
      </w:r>
    </w:p>
    <w:p w14:paraId="0CE1FB3B" w14:textId="77777777" w:rsidR="009E61D1" w:rsidRDefault="009E61D1" w:rsidP="009E61D1">
      <w:pPr>
        <w:spacing w:after="0"/>
        <w:rPr>
          <w:rFonts w:asciiTheme="majorHAnsi" w:hAnsiTheme="majorHAnsi" w:cstheme="majorHAnsi"/>
        </w:rPr>
      </w:pPr>
    </w:p>
    <w:p w14:paraId="546FCEBD" w14:textId="77777777" w:rsidR="009E61D1" w:rsidRDefault="009E61D1" w:rsidP="009E61D1">
      <w:pPr>
        <w:pStyle w:val="Overskrift2"/>
        <w:numPr>
          <w:ilvl w:val="0"/>
          <w:numId w:val="15"/>
        </w:numPr>
      </w:pPr>
      <w:r>
        <w:t>Hvor stammer personoplysningerne fra</w:t>
      </w:r>
    </w:p>
    <w:p w14:paraId="605B0D5D" w14:textId="77777777" w:rsidR="009E61D1" w:rsidRDefault="009E61D1" w:rsidP="009E61D1">
      <w:pPr>
        <w:spacing w:after="0"/>
        <w:rPr>
          <w:rFonts w:asciiTheme="majorHAnsi" w:hAnsiTheme="majorHAnsi" w:cstheme="majorHAnsi"/>
        </w:rPr>
      </w:pPr>
      <w:r>
        <w:rPr>
          <w:rFonts w:asciiTheme="majorHAnsi" w:hAnsiTheme="majorHAnsi" w:cstheme="majorHAnsi"/>
        </w:rPr>
        <w:t>ExamCookie har indgået en tilslutningsaftale med Børne- og Undervisningsministeriet, Styrelsen for IT og Læring (STIL), om, at der skal bruges Unilogin, når der logges på ExamCookie. ExamCookie indsamler i den forbindelse personoplysninger om dig.</w:t>
      </w:r>
    </w:p>
    <w:p w14:paraId="201C876C" w14:textId="77777777" w:rsidR="009E61D1" w:rsidRDefault="009E61D1" w:rsidP="009E61D1">
      <w:pPr>
        <w:spacing w:after="0"/>
        <w:rPr>
          <w:rFonts w:asciiTheme="majorHAnsi" w:hAnsiTheme="majorHAnsi" w:cstheme="majorHAnsi"/>
          <w:b/>
        </w:rPr>
      </w:pPr>
    </w:p>
    <w:p w14:paraId="0183FD86" w14:textId="77777777" w:rsidR="009E61D1" w:rsidRDefault="009E61D1" w:rsidP="009E61D1">
      <w:pPr>
        <w:pStyle w:val="Overskrift2"/>
        <w:numPr>
          <w:ilvl w:val="0"/>
          <w:numId w:val="15"/>
        </w:numPr>
      </w:pPr>
      <w:r>
        <w:t xml:space="preserve">Kategorier af personoplysninger </w:t>
      </w:r>
    </w:p>
    <w:p w14:paraId="3FA1B580" w14:textId="77777777" w:rsidR="009E61D1" w:rsidRDefault="009E61D1" w:rsidP="009E61D1">
      <w:pPr>
        <w:spacing w:after="0"/>
        <w:rPr>
          <w:rFonts w:asciiTheme="majorHAnsi" w:hAnsiTheme="majorHAnsi" w:cstheme="majorHAnsi"/>
        </w:rPr>
      </w:pPr>
      <w:r>
        <w:rPr>
          <w:rFonts w:asciiTheme="majorHAnsi" w:hAnsiTheme="majorHAnsi" w:cstheme="majorHAnsi"/>
        </w:rPr>
        <w:t>Registreringsdata:</w:t>
      </w:r>
    </w:p>
    <w:p w14:paraId="39BCD5B4" w14:textId="77777777" w:rsidR="009E61D1" w:rsidRDefault="009E61D1" w:rsidP="009E61D1">
      <w:pPr>
        <w:rPr>
          <w:rFonts w:asciiTheme="majorHAnsi" w:hAnsiTheme="majorHAnsi" w:cstheme="majorHAnsi"/>
        </w:rPr>
      </w:pPr>
      <w:r>
        <w:rPr>
          <w:rFonts w:asciiTheme="majorHAnsi" w:hAnsiTheme="majorHAnsi" w:cstheme="majorHAnsi"/>
        </w:rPr>
        <w:t>Der indsamles følgende almindelige personoplysninger (GDPR art. 6), herunder fortrolige personoplysninger i form af cpr-nummer mhp. på entydig identifikation, jf</w:t>
      </w:r>
      <w:r>
        <w:rPr>
          <w:rFonts w:asciiTheme="majorHAnsi" w:hAnsiTheme="majorHAnsi" w:cstheme="majorHAnsi"/>
          <w:color w:val="000000"/>
          <w:shd w:val="clear" w:color="auto" w:fill="FFFFFF"/>
        </w:rPr>
        <w:t>. databeskyttelseslovens § 11, stk. 1.</w:t>
      </w:r>
    </w:p>
    <w:p w14:paraId="1C5F3668" w14:textId="77777777" w:rsidR="009E61D1" w:rsidRDefault="009E61D1" w:rsidP="009E61D1">
      <w:pPr>
        <w:pStyle w:val="Listeafsnit"/>
        <w:numPr>
          <w:ilvl w:val="0"/>
          <w:numId w:val="17"/>
        </w:numPr>
        <w:spacing w:after="0"/>
        <w:rPr>
          <w:rFonts w:asciiTheme="majorHAnsi" w:hAnsiTheme="majorHAnsi" w:cstheme="majorHAnsi"/>
        </w:rPr>
      </w:pPr>
      <w:r>
        <w:rPr>
          <w:rFonts w:asciiTheme="majorHAnsi" w:hAnsiTheme="majorHAnsi" w:cstheme="majorHAnsi"/>
        </w:rPr>
        <w:t>Fulde navn</w:t>
      </w:r>
    </w:p>
    <w:p w14:paraId="0BB6E95C" w14:textId="77777777" w:rsidR="009E61D1" w:rsidRDefault="009E61D1" w:rsidP="009E61D1">
      <w:pPr>
        <w:pStyle w:val="Listeafsnit"/>
        <w:numPr>
          <w:ilvl w:val="0"/>
          <w:numId w:val="17"/>
        </w:numPr>
        <w:spacing w:after="0"/>
        <w:rPr>
          <w:rFonts w:asciiTheme="majorHAnsi" w:hAnsiTheme="majorHAnsi" w:cstheme="majorHAnsi"/>
        </w:rPr>
      </w:pPr>
      <w:r>
        <w:rPr>
          <w:rFonts w:asciiTheme="majorHAnsi" w:hAnsiTheme="majorHAnsi" w:cstheme="majorHAnsi"/>
        </w:rPr>
        <w:t>Klasse samt evt. hold</w:t>
      </w:r>
    </w:p>
    <w:p w14:paraId="03231D08" w14:textId="77777777" w:rsidR="009E61D1" w:rsidRDefault="009E61D1" w:rsidP="009E61D1">
      <w:pPr>
        <w:pStyle w:val="Listeafsnit"/>
        <w:numPr>
          <w:ilvl w:val="0"/>
          <w:numId w:val="17"/>
        </w:numPr>
        <w:spacing w:after="0"/>
        <w:rPr>
          <w:rFonts w:asciiTheme="majorHAnsi" w:hAnsiTheme="majorHAnsi" w:cstheme="majorHAnsi"/>
        </w:rPr>
      </w:pPr>
      <w:r>
        <w:rPr>
          <w:rFonts w:asciiTheme="majorHAnsi" w:hAnsiTheme="majorHAnsi" w:cstheme="majorHAnsi"/>
        </w:rPr>
        <w:t>Skole og årgang</w:t>
      </w:r>
    </w:p>
    <w:p w14:paraId="751D6EA1" w14:textId="77777777" w:rsidR="009E61D1" w:rsidRDefault="009E61D1" w:rsidP="009E61D1">
      <w:pPr>
        <w:pStyle w:val="Listeafsnit"/>
        <w:numPr>
          <w:ilvl w:val="0"/>
          <w:numId w:val="17"/>
        </w:numPr>
        <w:spacing w:after="0"/>
        <w:rPr>
          <w:rFonts w:asciiTheme="majorHAnsi" w:hAnsiTheme="majorHAnsi" w:cstheme="majorHAnsi"/>
        </w:rPr>
      </w:pPr>
      <w:r>
        <w:rPr>
          <w:rFonts w:asciiTheme="majorHAnsi" w:hAnsiTheme="majorHAnsi" w:cstheme="majorHAnsi"/>
        </w:rPr>
        <w:t xml:space="preserve">Eksamensplan </w:t>
      </w:r>
    </w:p>
    <w:p w14:paraId="052A1593" w14:textId="77777777" w:rsidR="009E61D1" w:rsidRDefault="009E61D1" w:rsidP="009E61D1">
      <w:pPr>
        <w:pStyle w:val="Listeafsnit"/>
        <w:numPr>
          <w:ilvl w:val="0"/>
          <w:numId w:val="17"/>
        </w:numPr>
        <w:spacing w:after="0"/>
        <w:rPr>
          <w:rFonts w:asciiTheme="majorHAnsi" w:hAnsiTheme="majorHAnsi" w:cstheme="majorHAnsi"/>
        </w:rPr>
      </w:pPr>
      <w:r>
        <w:rPr>
          <w:rFonts w:asciiTheme="majorHAnsi" w:hAnsiTheme="majorHAnsi" w:cstheme="majorHAnsi"/>
        </w:rPr>
        <w:t xml:space="preserve">Unilogin bruger ID </w:t>
      </w:r>
      <w:r>
        <w:rPr>
          <w:rFonts w:asciiTheme="majorHAnsi" w:eastAsiaTheme="minorHAnsi" w:hAnsiTheme="majorHAnsi" w:cstheme="majorHAnsi"/>
          <w:color w:val="000000"/>
        </w:rPr>
        <w:t>til identifikation af hver kursist som unik</w:t>
      </w:r>
      <w:r>
        <w:rPr>
          <w:rFonts w:ascii="Times New Roman" w:eastAsiaTheme="minorHAnsi" w:hAnsi="Times New Roman"/>
          <w:color w:val="000000"/>
        </w:rPr>
        <w:t xml:space="preserve"> </w:t>
      </w:r>
      <w:r>
        <w:rPr>
          <w:rFonts w:asciiTheme="majorHAnsi" w:eastAsiaTheme="minorHAnsi" w:hAnsiTheme="majorHAnsi" w:cstheme="majorHAnsi"/>
          <w:color w:val="000000"/>
        </w:rPr>
        <w:t>bruger</w:t>
      </w:r>
      <w:r>
        <w:rPr>
          <w:rFonts w:asciiTheme="majorHAnsi" w:hAnsiTheme="majorHAnsi" w:cstheme="majorHAnsi"/>
        </w:rPr>
        <w:t xml:space="preserve"> og password (password er krypteret)</w:t>
      </w:r>
    </w:p>
    <w:p w14:paraId="3A8A4EFE" w14:textId="77777777" w:rsidR="009E61D1" w:rsidRDefault="009E61D1" w:rsidP="009E61D1">
      <w:pPr>
        <w:pStyle w:val="Listeafsnit"/>
        <w:numPr>
          <w:ilvl w:val="0"/>
          <w:numId w:val="17"/>
        </w:numPr>
        <w:spacing w:after="0"/>
        <w:rPr>
          <w:rFonts w:asciiTheme="majorHAnsi" w:hAnsiTheme="majorHAnsi" w:cstheme="majorHAnsi"/>
        </w:rPr>
      </w:pPr>
      <w:r>
        <w:rPr>
          <w:rFonts w:asciiTheme="majorHAnsi" w:hAnsiTheme="majorHAnsi" w:cstheme="majorHAnsi"/>
        </w:rPr>
        <w:t>Cpr-nummer, behandles under pseudonymisering og er ikke synligt i selv programmet.</w:t>
      </w:r>
    </w:p>
    <w:p w14:paraId="67052EA7" w14:textId="77777777" w:rsidR="009E61D1" w:rsidRDefault="009E61D1" w:rsidP="009E61D1">
      <w:pPr>
        <w:spacing w:after="0"/>
        <w:rPr>
          <w:rFonts w:asciiTheme="majorHAnsi" w:hAnsiTheme="majorHAnsi" w:cstheme="majorHAnsi"/>
        </w:rPr>
      </w:pPr>
    </w:p>
    <w:p w14:paraId="4CDBA857" w14:textId="77777777" w:rsidR="009E61D1" w:rsidRDefault="009E61D1" w:rsidP="009E61D1">
      <w:pPr>
        <w:spacing w:after="0"/>
        <w:rPr>
          <w:rFonts w:asciiTheme="majorHAnsi" w:hAnsiTheme="majorHAnsi" w:cstheme="majorHAnsi"/>
        </w:rPr>
      </w:pPr>
      <w:r>
        <w:rPr>
          <w:rFonts w:asciiTheme="majorHAnsi" w:hAnsiTheme="majorHAnsi" w:cstheme="majorHAnsi"/>
        </w:rPr>
        <w:t xml:space="preserve"> Eksamensdata:</w:t>
      </w:r>
    </w:p>
    <w:p w14:paraId="21D5EC1F" w14:textId="77777777" w:rsidR="009E61D1" w:rsidRDefault="009E61D1" w:rsidP="009E61D1">
      <w:pPr>
        <w:pStyle w:val="Listeafsnit"/>
        <w:numPr>
          <w:ilvl w:val="0"/>
          <w:numId w:val="18"/>
        </w:numPr>
        <w:spacing w:after="0"/>
        <w:rPr>
          <w:rFonts w:asciiTheme="majorHAnsi" w:hAnsiTheme="majorHAnsi" w:cstheme="majorHAnsi"/>
        </w:rPr>
      </w:pPr>
      <w:r>
        <w:rPr>
          <w:rFonts w:asciiTheme="majorHAnsi" w:hAnsiTheme="majorHAnsi" w:cstheme="majorHAnsi"/>
        </w:rPr>
        <w:t>Relevante skærmbilleder – ved 5 % skærmændring (pixelændring), med et tilfældigt tidsinterval af 30-120 sek., ved programmer som aktivt åbnes på computeren</w:t>
      </w:r>
    </w:p>
    <w:p w14:paraId="26D024ED" w14:textId="77777777" w:rsidR="009E61D1" w:rsidRDefault="009E61D1" w:rsidP="009E61D1">
      <w:pPr>
        <w:pStyle w:val="Listeafsnit"/>
        <w:spacing w:after="0"/>
        <w:ind w:left="360"/>
        <w:rPr>
          <w:rFonts w:asciiTheme="majorHAnsi" w:hAnsiTheme="majorHAnsi" w:cstheme="majorHAnsi"/>
        </w:rPr>
      </w:pPr>
      <w:r>
        <w:rPr>
          <w:rFonts w:asciiTheme="majorHAnsi" w:hAnsiTheme="majorHAnsi" w:cstheme="majorHAnsi"/>
          <w:i/>
        </w:rPr>
        <w:t>Med det formål at kunne opdage, om der er gjort brug af ulovlige funktionaliteter, fx til bøjning af verber i Word eller oversættelse af tekst ved en sprogeksamen.</w:t>
      </w:r>
    </w:p>
    <w:p w14:paraId="1A254C66" w14:textId="77777777" w:rsidR="009E61D1" w:rsidRDefault="009E61D1" w:rsidP="009E61D1">
      <w:pPr>
        <w:pStyle w:val="Listeafsnit"/>
        <w:numPr>
          <w:ilvl w:val="0"/>
          <w:numId w:val="18"/>
        </w:numPr>
        <w:spacing w:after="0"/>
        <w:rPr>
          <w:rFonts w:asciiTheme="majorHAnsi" w:hAnsiTheme="majorHAnsi" w:cstheme="majorHAnsi"/>
          <w:i/>
        </w:rPr>
      </w:pPr>
      <w:r>
        <w:rPr>
          <w:rFonts w:asciiTheme="majorHAnsi" w:hAnsiTheme="majorHAnsi" w:cstheme="majorHAnsi"/>
        </w:rPr>
        <w:t xml:space="preserve">Indhold af kopieret tekst og billeder i clipboard – udklipsholder i Office (alle Office-applikationer) − for at kunne opdage, om der er gjort brug af ulovligt materiale. </w:t>
      </w:r>
      <w:r>
        <w:rPr>
          <w:rFonts w:asciiTheme="majorHAnsi" w:hAnsiTheme="majorHAnsi" w:cstheme="majorHAnsi"/>
          <w:i/>
        </w:rPr>
        <w:t xml:space="preserve">Med det formål at kunne opdage, om der er gjort brug af ulovligt materiale. </w:t>
      </w:r>
    </w:p>
    <w:p w14:paraId="23F0B6A7" w14:textId="77777777" w:rsidR="009E61D1" w:rsidRDefault="009E61D1" w:rsidP="009E61D1">
      <w:pPr>
        <w:pStyle w:val="Listeafsnit"/>
        <w:numPr>
          <w:ilvl w:val="0"/>
          <w:numId w:val="18"/>
        </w:numPr>
        <w:spacing w:after="0"/>
        <w:rPr>
          <w:rFonts w:asciiTheme="majorHAnsi" w:hAnsiTheme="majorHAnsi" w:cstheme="majorHAnsi"/>
        </w:rPr>
      </w:pPr>
      <w:r>
        <w:rPr>
          <w:rFonts w:asciiTheme="majorHAnsi" w:hAnsiTheme="majorHAnsi" w:cstheme="majorHAnsi"/>
        </w:rPr>
        <w:t>Programmer i front på computeren − for at opdage, om der er brugt af ulovlige programmer</w:t>
      </w:r>
    </w:p>
    <w:p w14:paraId="649BF716" w14:textId="77777777" w:rsidR="009E61D1" w:rsidRDefault="009E61D1" w:rsidP="009E61D1">
      <w:pPr>
        <w:pStyle w:val="Listeafsnit"/>
        <w:spacing w:after="0"/>
        <w:ind w:left="360"/>
        <w:rPr>
          <w:rFonts w:asciiTheme="majorHAnsi" w:hAnsiTheme="majorHAnsi" w:cstheme="majorHAnsi"/>
        </w:rPr>
      </w:pPr>
      <w:r>
        <w:rPr>
          <w:rFonts w:asciiTheme="majorHAnsi" w:hAnsiTheme="majorHAnsi" w:cstheme="majorHAnsi"/>
          <w:i/>
        </w:rPr>
        <w:t>Med det formål at kunne opdage, om der er brugt af ulovlige programmer.</w:t>
      </w:r>
    </w:p>
    <w:p w14:paraId="4E62FFB3" w14:textId="77777777" w:rsidR="009E61D1" w:rsidRDefault="009E61D1" w:rsidP="009E61D1">
      <w:pPr>
        <w:pStyle w:val="Listeafsnit"/>
        <w:numPr>
          <w:ilvl w:val="0"/>
          <w:numId w:val="18"/>
        </w:numPr>
        <w:spacing w:after="0"/>
        <w:rPr>
          <w:rFonts w:asciiTheme="majorHAnsi" w:hAnsiTheme="majorHAnsi" w:cstheme="majorHAnsi"/>
        </w:rPr>
      </w:pPr>
      <w:r>
        <w:rPr>
          <w:rFonts w:asciiTheme="majorHAnsi" w:hAnsiTheme="majorHAnsi" w:cstheme="majorHAnsi"/>
        </w:rPr>
        <w:t>Aktive URL-adresser i browsere − for at opdage, om der er tilgået ulovlige URL’er ved brug computerens internetbrowser</w:t>
      </w:r>
    </w:p>
    <w:p w14:paraId="46F867C5" w14:textId="77777777" w:rsidR="009E61D1" w:rsidRDefault="009E61D1" w:rsidP="009E61D1">
      <w:pPr>
        <w:pStyle w:val="Listeafsnit"/>
        <w:spacing w:after="0"/>
        <w:ind w:left="360"/>
        <w:rPr>
          <w:rFonts w:asciiTheme="majorHAnsi" w:hAnsiTheme="majorHAnsi" w:cstheme="majorHAnsi"/>
          <w:i/>
        </w:rPr>
      </w:pPr>
      <w:r>
        <w:rPr>
          <w:rFonts w:asciiTheme="majorHAnsi" w:hAnsiTheme="majorHAnsi" w:cstheme="majorHAnsi"/>
          <w:i/>
        </w:rPr>
        <w:t>Med det formål at kunne opdage, om der er tilgået ulovlige</w:t>
      </w:r>
      <w:r>
        <w:rPr>
          <w:rFonts w:asciiTheme="majorHAnsi" w:hAnsiTheme="majorHAnsi" w:cstheme="majorHAnsi"/>
        </w:rPr>
        <w:t xml:space="preserve"> </w:t>
      </w:r>
      <w:r>
        <w:rPr>
          <w:rFonts w:asciiTheme="majorHAnsi" w:hAnsiTheme="majorHAnsi" w:cstheme="majorHAnsi"/>
          <w:i/>
        </w:rPr>
        <w:t>web-adresser ved brug af computerens internetbrowser.</w:t>
      </w:r>
    </w:p>
    <w:p w14:paraId="42B1C011" w14:textId="77777777" w:rsidR="009E61D1" w:rsidRDefault="009E61D1" w:rsidP="009E61D1">
      <w:pPr>
        <w:pStyle w:val="Listeafsnit"/>
        <w:spacing w:after="0"/>
        <w:ind w:left="360"/>
        <w:rPr>
          <w:rFonts w:asciiTheme="majorHAnsi" w:hAnsiTheme="majorHAnsi" w:cstheme="majorHAnsi"/>
          <w:i/>
        </w:rPr>
      </w:pPr>
    </w:p>
    <w:p w14:paraId="34FED528" w14:textId="77777777" w:rsidR="00603662" w:rsidRDefault="00603662" w:rsidP="009E61D1">
      <w:pPr>
        <w:pStyle w:val="Overskrift3"/>
        <w:rPr>
          <w:b/>
          <w:bCs/>
          <w:i/>
          <w:iCs/>
        </w:rPr>
      </w:pPr>
    </w:p>
    <w:p w14:paraId="38221B4D" w14:textId="1682DA56" w:rsidR="009E61D1" w:rsidRDefault="009E61D1" w:rsidP="009E61D1">
      <w:pPr>
        <w:pStyle w:val="Overskrift3"/>
        <w:rPr>
          <w:b/>
          <w:bCs/>
          <w:i/>
          <w:iCs/>
        </w:rPr>
      </w:pPr>
      <w:r>
        <w:rPr>
          <w:b/>
          <w:bCs/>
          <w:i/>
          <w:iCs/>
        </w:rPr>
        <w:t xml:space="preserve">OBS! Husk at </w:t>
      </w:r>
    </w:p>
    <w:p w14:paraId="0F7E2B9F" w14:textId="77777777" w:rsidR="009E61D1" w:rsidRDefault="009E61D1" w:rsidP="009E61D1">
      <w:pPr>
        <w:pStyle w:val="NormalWeb"/>
        <w:numPr>
          <w:ilvl w:val="0"/>
          <w:numId w:val="19"/>
        </w:numPr>
        <w:spacing w:before="0" w:beforeAutospacing="0" w:after="0" w:afterAutospacing="0"/>
        <w:textAlignment w:val="baseline"/>
        <w:rPr>
          <w:rFonts w:asciiTheme="majorHAnsi" w:hAnsiTheme="majorHAnsi" w:cstheme="majorHAnsi"/>
          <w:i/>
          <w:sz w:val="22"/>
          <w:szCs w:val="22"/>
        </w:rPr>
      </w:pPr>
      <w:r>
        <w:rPr>
          <w:rFonts w:asciiTheme="majorHAnsi" w:hAnsiTheme="majorHAnsi" w:cstheme="majorHAnsi"/>
          <w:i/>
          <w:sz w:val="22"/>
          <w:szCs w:val="22"/>
        </w:rPr>
        <w:t>det er dit eget ansvar, at der ikke eksponeres private og følsomme eller fortrolige personoplysninger på din computer ifm. monitoreringen. Det er dit eget ansvar at tømme computerens clipboard for indhold, så der ikke kan ses private oplysninger. Anvisning til, hvordan clipboardet tømmes, kan findes i skrivelsen ”Praktisk information om brug af ExamCookie”.</w:t>
      </w:r>
    </w:p>
    <w:p w14:paraId="765C33A6" w14:textId="36DBC0D1" w:rsidR="009E61D1" w:rsidRDefault="009E61D1" w:rsidP="009E61D1">
      <w:pPr>
        <w:pStyle w:val="NormalWeb"/>
        <w:numPr>
          <w:ilvl w:val="0"/>
          <w:numId w:val="20"/>
        </w:numPr>
        <w:spacing w:before="0" w:beforeAutospacing="0" w:after="0" w:afterAutospacing="0"/>
        <w:textAlignment w:val="baseline"/>
        <w:rPr>
          <w:rFonts w:ascii="Helvetica" w:hAnsi="Helvetica" w:cs="Helvetica"/>
          <w:color w:val="222222"/>
          <w:sz w:val="22"/>
          <w:szCs w:val="22"/>
        </w:rPr>
      </w:pPr>
      <w:r>
        <w:rPr>
          <w:rFonts w:asciiTheme="majorHAnsi" w:hAnsiTheme="majorHAnsi" w:cstheme="majorHAnsi"/>
          <w:i/>
          <w:sz w:val="22"/>
          <w:szCs w:val="22"/>
        </w:rPr>
        <w:t>det ikke er tilladt at registrere eller tilgå uvedkommende hjemmesider eller andre private eller følsomme personoplysninger, hverken via egen pc eller via internetsider under eksamensovervågningen</w:t>
      </w:r>
      <w:r w:rsidR="00603662">
        <w:rPr>
          <w:rFonts w:asciiTheme="majorHAnsi" w:hAnsiTheme="majorHAnsi" w:cstheme="majorHAnsi"/>
          <w:i/>
          <w:sz w:val="22"/>
          <w:szCs w:val="22"/>
        </w:rPr>
        <w:t>.</w:t>
      </w:r>
    </w:p>
    <w:p w14:paraId="4A364CAF" w14:textId="77777777" w:rsidR="009E61D1" w:rsidRDefault="009E61D1" w:rsidP="009E61D1">
      <w:pPr>
        <w:pStyle w:val="NormalWeb"/>
        <w:spacing w:before="0" w:beforeAutospacing="0" w:after="0" w:afterAutospacing="0"/>
        <w:ind w:left="360"/>
        <w:textAlignment w:val="baseline"/>
        <w:rPr>
          <w:rFonts w:asciiTheme="majorHAnsi" w:hAnsiTheme="majorHAnsi" w:cstheme="majorHAnsi"/>
          <w:i/>
          <w:sz w:val="22"/>
          <w:szCs w:val="22"/>
        </w:rPr>
      </w:pPr>
      <w:r>
        <w:rPr>
          <w:rFonts w:asciiTheme="majorHAnsi" w:hAnsiTheme="majorHAnsi" w:cstheme="majorHAnsi"/>
          <w:i/>
          <w:sz w:val="22"/>
          <w:szCs w:val="22"/>
        </w:rPr>
        <w:t>Følsomme personoplysninger er oplysninger om:</w:t>
      </w:r>
      <w:r>
        <w:rPr>
          <w:rFonts w:asciiTheme="majorHAnsi" w:hAnsiTheme="majorHAnsi" w:cstheme="majorHAnsi"/>
          <w:i/>
          <w:iCs/>
          <w:color w:val="222222"/>
          <w:sz w:val="22"/>
          <w:szCs w:val="22"/>
        </w:rPr>
        <w:t xml:space="preserve"> Helbredsoplysninger, seksuelle forhold eller seksuel orientering, race og etnisk oprindelse, politisk overbevisning, religiøs eller filosofisk overbevisning, fagforeningsmæssige tilhørsforhold, genetiske eller biometrisk data, Biometriske data.</w:t>
      </w:r>
    </w:p>
    <w:p w14:paraId="2028A646" w14:textId="77777777" w:rsidR="009E61D1" w:rsidRDefault="009E61D1" w:rsidP="009E61D1">
      <w:pPr>
        <w:pStyle w:val="Ingenafstand"/>
        <w:rPr>
          <w:rFonts w:asciiTheme="majorHAnsi" w:hAnsiTheme="majorHAnsi" w:cstheme="majorHAnsi"/>
          <w:i/>
        </w:rPr>
      </w:pPr>
    </w:p>
    <w:p w14:paraId="527F96F5" w14:textId="2780D98F" w:rsidR="009E61D1" w:rsidRDefault="009E61D1" w:rsidP="009E61D1">
      <w:pPr>
        <w:pStyle w:val="Overskrift3"/>
      </w:pPr>
      <w:r>
        <w:t>4.1 Er man forpligtet til at afgive oplysningerne</w:t>
      </w:r>
      <w:r w:rsidR="00603662">
        <w:t>?</w:t>
      </w:r>
    </w:p>
    <w:p w14:paraId="03CF1272" w14:textId="77777777" w:rsidR="009E61D1" w:rsidRDefault="009E61D1" w:rsidP="009E61D1">
      <w:pPr>
        <w:pStyle w:val="NormalWeb"/>
        <w:shd w:val="clear" w:color="auto" w:fill="FFFFFF"/>
        <w:spacing w:before="0" w:beforeAutospacing="0" w:after="0" w:afterAutospacing="0"/>
        <w:textAlignment w:val="baseline"/>
        <w:rPr>
          <w:rFonts w:asciiTheme="majorHAnsi" w:hAnsiTheme="majorHAnsi" w:cstheme="majorHAnsi"/>
          <w:color w:val="4A4A4A"/>
          <w:spacing w:val="5"/>
          <w:sz w:val="22"/>
          <w:szCs w:val="22"/>
        </w:rPr>
      </w:pPr>
      <w:r>
        <w:rPr>
          <w:rFonts w:asciiTheme="majorHAnsi" w:hAnsiTheme="majorHAnsi" w:cstheme="majorHAnsi"/>
          <w:color w:val="4A4A4A"/>
          <w:spacing w:val="5"/>
          <w:sz w:val="22"/>
          <w:szCs w:val="22"/>
        </w:rPr>
        <w:t xml:space="preserve">Det er skolen, som skal tilrettelægge prøverne, så de kan gennemføres under forhold, der er egnede til at imødegå snyd. Hvis monitorering af din computer under prøven er bestemt i de lokale eksamensregler, er du forpligtet til at følge det. I modsat fald er det et brud på eksamensreglerne. </w:t>
      </w:r>
    </w:p>
    <w:p w14:paraId="3A033FEF" w14:textId="77777777" w:rsidR="009E61D1" w:rsidRDefault="009E61D1" w:rsidP="009E61D1">
      <w:pPr>
        <w:pStyle w:val="NormalWeb"/>
        <w:shd w:val="clear" w:color="auto" w:fill="FFFFFF"/>
        <w:spacing w:before="0" w:beforeAutospacing="0" w:after="0" w:afterAutospacing="0"/>
        <w:textAlignment w:val="baseline"/>
        <w:rPr>
          <w:rFonts w:asciiTheme="majorHAnsi" w:hAnsiTheme="majorHAnsi" w:cstheme="majorHAnsi"/>
          <w:color w:val="4A4A4A"/>
          <w:spacing w:val="5"/>
          <w:sz w:val="22"/>
          <w:szCs w:val="22"/>
        </w:rPr>
      </w:pPr>
      <w:r>
        <w:rPr>
          <w:rFonts w:asciiTheme="majorHAnsi" w:hAnsiTheme="majorHAnsi" w:cstheme="majorHAnsi"/>
          <w:color w:val="4A4A4A"/>
          <w:spacing w:val="5"/>
          <w:sz w:val="22"/>
          <w:szCs w:val="22"/>
        </w:rPr>
        <w:t>og kan medføre bortvisning fra prøven (hvilket betyder, at prøven skal aflægges igen, typisk året efter, før uddannelsen kan afsluttes). Desuden kan skolen gøre brug af de lokale studie- og ordensregler.</w:t>
      </w:r>
    </w:p>
    <w:p w14:paraId="29B88739" w14:textId="77777777" w:rsidR="009E61D1" w:rsidRDefault="009E61D1" w:rsidP="009E61D1">
      <w:pPr>
        <w:pStyle w:val="NormalWeb"/>
        <w:shd w:val="clear" w:color="auto" w:fill="FFFFFF"/>
        <w:spacing w:before="0" w:beforeAutospacing="0" w:after="0" w:afterAutospacing="0"/>
        <w:textAlignment w:val="baseline"/>
        <w:rPr>
          <w:rFonts w:asciiTheme="majorHAnsi" w:hAnsiTheme="majorHAnsi" w:cstheme="majorHAnsi"/>
          <w:color w:val="4A4A4A"/>
          <w:spacing w:val="5"/>
          <w:sz w:val="22"/>
          <w:szCs w:val="22"/>
        </w:rPr>
      </w:pPr>
    </w:p>
    <w:p w14:paraId="27284F8E" w14:textId="15270F4E" w:rsidR="009E61D1" w:rsidRDefault="009E61D1" w:rsidP="009E61D1">
      <w:pPr>
        <w:pStyle w:val="Overskrift3"/>
      </w:pPr>
      <w:r>
        <w:t>4.2 Hvem har adgang til at se data, der indsamles</w:t>
      </w:r>
      <w:r w:rsidR="00603662">
        <w:t>?</w:t>
      </w:r>
    </w:p>
    <w:p w14:paraId="5080B6C1" w14:textId="7521E1EA" w:rsidR="009E61D1" w:rsidRDefault="009E61D1" w:rsidP="009E61D1">
      <w:pPr>
        <w:spacing w:after="0"/>
        <w:rPr>
          <w:rFonts w:asciiTheme="majorHAnsi" w:hAnsiTheme="majorHAnsi" w:cstheme="majorHAnsi"/>
        </w:rPr>
      </w:pPr>
      <w:r>
        <w:rPr>
          <w:rFonts w:asciiTheme="majorHAnsi" w:hAnsiTheme="majorHAnsi" w:cstheme="majorHAnsi"/>
        </w:rPr>
        <w:t xml:space="preserve">Det er skolen, som administrerer brugerrettigheder til programmet. Der findes 3 adgangsniveauer i programmet: Eksamensvagt, Lærer og Superbruger. Konkret vil der være tale om medarbejdere, som er eksamensansvarlige og IT-medarbejdere på skolen. Overvågning af proceslisten </w:t>
      </w:r>
      <w:r w:rsidR="00603662">
        <w:rPr>
          <w:rFonts w:asciiTheme="majorHAnsi" w:hAnsiTheme="majorHAnsi" w:cstheme="majorHAnsi"/>
        </w:rPr>
        <w:t xml:space="preserve">på Rungsted Gymnasium er </w:t>
      </w:r>
      <w:r>
        <w:rPr>
          <w:rFonts w:asciiTheme="majorHAnsi" w:hAnsiTheme="majorHAnsi" w:cstheme="majorHAnsi"/>
        </w:rPr>
        <w:t>deaktiveret.</w:t>
      </w:r>
    </w:p>
    <w:p w14:paraId="74EFDE7B" w14:textId="77777777" w:rsidR="009E61D1" w:rsidRDefault="009E61D1" w:rsidP="009E61D1">
      <w:pPr>
        <w:spacing w:after="0"/>
        <w:rPr>
          <w:rFonts w:asciiTheme="majorHAnsi" w:hAnsiTheme="majorHAnsi" w:cstheme="majorHAnsi"/>
        </w:rPr>
      </w:pPr>
    </w:p>
    <w:p w14:paraId="313702C1" w14:textId="33DD7FDB" w:rsidR="009E61D1" w:rsidRDefault="009E61D1" w:rsidP="009E61D1">
      <w:pPr>
        <w:spacing w:after="0"/>
        <w:jc w:val="center"/>
        <w:rPr>
          <w:rFonts w:asciiTheme="majorHAnsi" w:hAnsiTheme="majorHAnsi" w:cstheme="majorHAnsi"/>
        </w:rPr>
      </w:pPr>
      <w:r>
        <w:rPr>
          <w:noProof/>
          <w:lang w:eastAsia="da-DK"/>
        </w:rPr>
        <w:drawing>
          <wp:inline distT="0" distB="0" distL="0" distR="0" wp14:anchorId="6D265635" wp14:editId="00B827DA">
            <wp:extent cx="4944110" cy="2976880"/>
            <wp:effectExtent l="0" t="0" r="8890" b="0"/>
            <wp:docPr id="501009983"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 skærmbillede, nummer/tal, Font/skrifttyp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110" cy="2976880"/>
                    </a:xfrm>
                    <a:prstGeom prst="rect">
                      <a:avLst/>
                    </a:prstGeom>
                    <a:noFill/>
                    <a:ln>
                      <a:noFill/>
                    </a:ln>
                  </pic:spPr>
                </pic:pic>
              </a:graphicData>
            </a:graphic>
          </wp:inline>
        </w:drawing>
      </w:r>
    </w:p>
    <w:p w14:paraId="26717983" w14:textId="77777777" w:rsidR="009E61D1" w:rsidRDefault="009E61D1" w:rsidP="009E61D1">
      <w:pPr>
        <w:pStyle w:val="Overskrift2"/>
      </w:pPr>
      <w:r>
        <w:t xml:space="preserve">5. Opbevaring af oplysningerne </w:t>
      </w:r>
    </w:p>
    <w:p w14:paraId="6A4F506F"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hAnsiTheme="majorHAnsi" w:cstheme="majorHAnsi"/>
        </w:rPr>
        <w:t>Personoplysningerne opbevares i 30 dage, hvorefter de slettes hos databehandleren.</w:t>
      </w:r>
    </w:p>
    <w:p w14:paraId="7FCD94DA"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hAnsiTheme="majorHAnsi" w:cstheme="majorHAnsi"/>
        </w:rPr>
        <w:t>I særlige tilfælde kan personoplysninger opbevares i op til 3 måneder, fx ved mistanke om snyd eller</w:t>
      </w:r>
    </w:p>
    <w:p w14:paraId="0CD469EE"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hAnsiTheme="majorHAnsi" w:cstheme="majorHAnsi"/>
        </w:rPr>
        <w:t>behandling af en klagesag, hvor oplysningerne indgår i sagsbehandlingen. Derudover kan data efter anmodning fra den dataansvarlige skole slettes inden for 48 timer.</w:t>
      </w:r>
    </w:p>
    <w:p w14:paraId="4BF09751" w14:textId="77777777" w:rsidR="009E61D1" w:rsidRDefault="009E61D1" w:rsidP="009E61D1">
      <w:pPr>
        <w:autoSpaceDE w:val="0"/>
        <w:autoSpaceDN w:val="0"/>
        <w:adjustRightInd w:val="0"/>
        <w:spacing w:after="0" w:line="240" w:lineRule="auto"/>
        <w:rPr>
          <w:rFonts w:asciiTheme="majorHAnsi" w:hAnsiTheme="majorHAnsi" w:cstheme="majorHAnsi"/>
        </w:rPr>
      </w:pPr>
    </w:p>
    <w:p w14:paraId="67E9DFAE" w14:textId="77777777" w:rsidR="009E61D1" w:rsidRDefault="009E61D1" w:rsidP="009E61D1">
      <w:pPr>
        <w:pStyle w:val="Overskrift2"/>
        <w:rPr>
          <w:rFonts w:cstheme="majorHAnsi"/>
          <w:b/>
        </w:rPr>
      </w:pPr>
      <w:r>
        <w:lastRenderedPageBreak/>
        <w:t>6. Overførsel til modtagere i tredjelande</w:t>
      </w:r>
    </w:p>
    <w:p w14:paraId="12370D93" w14:textId="77777777" w:rsidR="009E61D1" w:rsidRDefault="009E61D1" w:rsidP="009E61D1">
      <w:pPr>
        <w:spacing w:after="0"/>
        <w:rPr>
          <w:rFonts w:asciiTheme="majorHAnsi" w:hAnsiTheme="majorHAnsi" w:cstheme="majorHAnsi"/>
        </w:rPr>
      </w:pPr>
      <w:r>
        <w:rPr>
          <w:rFonts w:asciiTheme="majorHAnsi" w:hAnsiTheme="majorHAnsi" w:cstheme="majorHAnsi"/>
        </w:rPr>
        <w:t xml:space="preserve">Personoplysningerne overføres ikke til tredjelande. Data op bevares i Holland og Tyskland. </w:t>
      </w:r>
    </w:p>
    <w:p w14:paraId="65108170" w14:textId="77777777" w:rsidR="009E61D1" w:rsidRDefault="009E61D1" w:rsidP="009E61D1">
      <w:pPr>
        <w:pStyle w:val="Overskrift2"/>
      </w:pPr>
    </w:p>
    <w:p w14:paraId="45429901" w14:textId="77777777" w:rsidR="009E61D1" w:rsidRDefault="009E61D1" w:rsidP="009E61D1">
      <w:pPr>
        <w:pStyle w:val="Overskrift2"/>
      </w:pPr>
      <w:r>
        <w:t>7. Dine rettigheder</w:t>
      </w:r>
    </w:p>
    <w:p w14:paraId="26F483BF"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hAnsiTheme="majorHAnsi" w:cstheme="majorHAnsi"/>
          <w:color w:val="000000"/>
        </w:rPr>
        <w:t>Du har efter databeskyttelsesforordningen en række rettigheder i forhold til behandlingen af de oplysninger, som bliver indsamlet om dig.</w:t>
      </w:r>
      <w:r>
        <w:rPr>
          <w:rFonts w:asciiTheme="majorHAnsi" w:hAnsiTheme="majorHAnsi" w:cstheme="majorHAnsi"/>
          <w:b/>
        </w:rPr>
        <w:t xml:space="preserve"> </w:t>
      </w:r>
      <w:r>
        <w:rPr>
          <w:rFonts w:asciiTheme="majorHAnsi" w:hAnsiTheme="majorHAnsi" w:cstheme="majorHAnsi"/>
        </w:rPr>
        <w:t>Efter eksamen kan du se dine data online under ”Elevdata” ved at logge ind med dit Unilogin. Alternativt kan du inden for opbevaringsperioden henvende dig til skolens kontaktperson for at få indsigt i de data, som er indsamlet om dig under eksamen.</w:t>
      </w:r>
    </w:p>
    <w:p w14:paraId="7407AA8E" w14:textId="77777777" w:rsidR="00603662" w:rsidRDefault="00603662" w:rsidP="009E61D1">
      <w:pPr>
        <w:pStyle w:val="Overskrift3"/>
      </w:pPr>
    </w:p>
    <w:p w14:paraId="0D6EFBB3" w14:textId="2FE4B52F" w:rsidR="009E61D1" w:rsidRDefault="009E61D1" w:rsidP="009E61D1">
      <w:pPr>
        <w:pStyle w:val="Overskrift3"/>
      </w:pPr>
      <w:r>
        <w:t>Du har efter databeskyttelsesforordningen ret til:</w:t>
      </w:r>
    </w:p>
    <w:p w14:paraId="75BAB62D" w14:textId="77777777" w:rsidR="009E61D1" w:rsidRDefault="009E61D1" w:rsidP="009E61D1">
      <w:pPr>
        <w:pStyle w:val="NormalWeb"/>
        <w:spacing w:before="0" w:beforeAutospacing="0" w:after="0" w:afterAutospacing="0"/>
        <w:rPr>
          <w:rFonts w:asciiTheme="majorHAnsi" w:hAnsiTheme="majorHAnsi" w:cstheme="majorHAnsi"/>
          <w:b/>
          <w:color w:val="000000"/>
          <w:sz w:val="22"/>
          <w:szCs w:val="22"/>
        </w:rPr>
      </w:pPr>
    </w:p>
    <w:p w14:paraId="16EBC660" w14:textId="77777777" w:rsidR="009E61D1" w:rsidRDefault="009E61D1" w:rsidP="009E61D1">
      <w:pPr>
        <w:pStyle w:val="Overskrift3"/>
      </w:pPr>
      <w:r>
        <w:t xml:space="preserve">Indsigt </w:t>
      </w:r>
    </w:p>
    <w:p w14:paraId="6E26053F" w14:textId="77777777" w:rsidR="009E61D1" w:rsidRDefault="009E61D1" w:rsidP="009E61D1">
      <w:pPr>
        <w:pStyle w:val="NormalWeb"/>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Du kan få indsigt i, hvilke oplysninger skolen behandler om dig under brug af ExamCookie, </w:t>
      </w:r>
      <w:r>
        <w:rPr>
          <w:rFonts w:asciiTheme="majorHAnsi" w:hAnsiTheme="majorHAnsi" w:cstheme="majorHAnsi"/>
          <w:sz w:val="22"/>
          <w:szCs w:val="22"/>
        </w:rPr>
        <w:t>hvad formålet med behandlingen er, hvor oplysningerne stammer fra, hvem der har adgang til at se oplysningerne, samt hvor længe personoplysningerne opbevares. Det er beskrevet i afsnit 1-6 ovenfor.</w:t>
      </w:r>
    </w:p>
    <w:p w14:paraId="43A440D1" w14:textId="77777777" w:rsidR="009E61D1" w:rsidRDefault="009E61D1" w:rsidP="009E61D1">
      <w:pPr>
        <w:pStyle w:val="NormalWeb"/>
        <w:spacing w:before="0" w:beforeAutospacing="0" w:after="0" w:afterAutospacing="0"/>
        <w:rPr>
          <w:rFonts w:asciiTheme="majorHAnsi" w:hAnsiTheme="majorHAnsi" w:cstheme="majorHAnsi"/>
          <w:color w:val="000000"/>
          <w:sz w:val="22"/>
          <w:szCs w:val="22"/>
        </w:rPr>
      </w:pPr>
    </w:p>
    <w:p w14:paraId="0F576061" w14:textId="77777777" w:rsidR="009E61D1" w:rsidRDefault="009E61D1" w:rsidP="009E61D1">
      <w:pPr>
        <w:pStyle w:val="Overskrift3"/>
      </w:pPr>
      <w:r>
        <w:t xml:space="preserve">Indsigelse </w:t>
      </w:r>
    </w:p>
    <w:p w14:paraId="26192389"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Du kan gøre indsigelse mod skolens behandling af dine personoplysninger </w:t>
      </w:r>
      <w:r>
        <w:rPr>
          <w:rFonts w:asciiTheme="majorHAnsi" w:hAnsiTheme="majorHAnsi" w:cstheme="majorHAnsi"/>
          <w:color w:val="000000"/>
        </w:rPr>
        <w:t>under brug af ExamCookie,</w:t>
      </w:r>
      <w:r>
        <w:rPr>
          <w:rFonts w:ascii="Verdana" w:hAnsi="Verdana" w:cs="Tahoma"/>
          <w:sz w:val="20"/>
          <w:szCs w:val="20"/>
        </w:rPr>
        <w:t xml:space="preserve"> </w:t>
      </w:r>
      <w:r>
        <w:rPr>
          <w:rFonts w:asciiTheme="majorHAnsi" w:hAnsiTheme="majorHAnsi" w:cstheme="majorHAnsi"/>
        </w:rPr>
        <w:t xml:space="preserve">hvis din interesse i ikke at få behandlet dine personoplysninger går forud for skolens interesse (baseret på offentlig myndighedsudøvelse) i at kunne foretage behandlingen, jf. GDPR-artikel 21. </w:t>
      </w:r>
    </w:p>
    <w:p w14:paraId="2D74FE63" w14:textId="77777777" w:rsidR="009E61D1" w:rsidRDefault="009E61D1" w:rsidP="009E61D1">
      <w:pPr>
        <w:autoSpaceDE w:val="0"/>
        <w:autoSpaceDN w:val="0"/>
        <w:adjustRightInd w:val="0"/>
        <w:spacing w:after="0" w:line="240" w:lineRule="auto"/>
        <w:rPr>
          <w:rFonts w:asciiTheme="majorHAnsi" w:hAnsiTheme="majorHAnsi" w:cstheme="majorHAnsi"/>
        </w:rPr>
      </w:pPr>
    </w:p>
    <w:p w14:paraId="7C4FD79B" w14:textId="77777777" w:rsidR="009E61D1" w:rsidRDefault="009E61D1" w:rsidP="009E61D1">
      <w:pPr>
        <w:pStyle w:val="Overskrift3"/>
      </w:pPr>
      <w:r>
        <w:t>Berigtigelse</w:t>
      </w:r>
    </w:p>
    <w:p w14:paraId="1E0F45A1" w14:textId="77777777" w:rsidR="009E61D1" w:rsidRDefault="009E61D1" w:rsidP="009E61D1">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color w:val="000000"/>
          <w:sz w:val="22"/>
          <w:szCs w:val="22"/>
        </w:rPr>
        <w:t xml:space="preserve">Du har ret til at få urigtige oplysninger om dig selv rettet eller ufuldstændige oplysninger fuldstændiggjort, </w:t>
      </w:r>
      <w:r>
        <w:rPr>
          <w:rFonts w:asciiTheme="majorHAnsi" w:hAnsiTheme="majorHAnsi" w:cstheme="majorHAnsi"/>
          <w:sz w:val="22"/>
          <w:szCs w:val="22"/>
        </w:rPr>
        <w:t>jf. GDPR</w:t>
      </w:r>
      <w:r>
        <w:rPr>
          <w:rFonts w:asciiTheme="majorHAnsi" w:hAnsiTheme="majorHAnsi" w:cstheme="majorHAnsi"/>
        </w:rPr>
        <w:t xml:space="preserve"> artikel</w:t>
      </w:r>
      <w:r>
        <w:rPr>
          <w:rFonts w:asciiTheme="majorHAnsi" w:hAnsiTheme="majorHAnsi" w:cstheme="majorHAnsi"/>
          <w:sz w:val="22"/>
          <w:szCs w:val="22"/>
        </w:rPr>
        <w:t xml:space="preserve"> 16.</w:t>
      </w:r>
    </w:p>
    <w:p w14:paraId="4AEEEFC1" w14:textId="77777777" w:rsidR="009E61D1" w:rsidRDefault="009E61D1" w:rsidP="009E61D1">
      <w:pPr>
        <w:pStyle w:val="NormalWeb"/>
        <w:spacing w:before="0" w:beforeAutospacing="0" w:after="0" w:afterAutospacing="0"/>
        <w:rPr>
          <w:rFonts w:asciiTheme="majorHAnsi" w:hAnsiTheme="majorHAnsi" w:cstheme="majorHAnsi"/>
          <w:sz w:val="22"/>
          <w:szCs w:val="22"/>
        </w:rPr>
      </w:pPr>
    </w:p>
    <w:p w14:paraId="4B7096C7" w14:textId="77777777" w:rsidR="009E61D1" w:rsidRDefault="009E61D1" w:rsidP="009E61D1">
      <w:pPr>
        <w:pStyle w:val="Overskrift3"/>
      </w:pPr>
      <w:r>
        <w:t xml:space="preserve">Begrænsning  </w:t>
      </w:r>
    </w:p>
    <w:p w14:paraId="39553E10" w14:textId="77777777" w:rsidR="009E61D1" w:rsidRDefault="009E61D1" w:rsidP="009E61D1">
      <w:pPr>
        <w:widowControl w:val="0"/>
        <w:autoSpaceDE w:val="0"/>
        <w:autoSpaceDN w:val="0"/>
        <w:adjustRightInd w:val="0"/>
        <w:spacing w:after="0"/>
        <w:rPr>
          <w:rFonts w:asciiTheme="majorHAnsi" w:hAnsiTheme="majorHAnsi" w:cstheme="majorHAnsi"/>
        </w:rPr>
      </w:pPr>
      <w:r>
        <w:rPr>
          <w:rFonts w:asciiTheme="majorHAnsi" w:hAnsiTheme="majorHAnsi" w:cstheme="majorHAnsi"/>
        </w:rPr>
        <w:t>Du har ret til at få begrænset skolens behandling af dine personoplysninger, hvis der er særlige grunde til det, jf. GDPR artikel 18.</w:t>
      </w:r>
    </w:p>
    <w:p w14:paraId="163AC9A0" w14:textId="77777777" w:rsidR="009E61D1" w:rsidRDefault="009E61D1" w:rsidP="009E61D1">
      <w:pPr>
        <w:autoSpaceDE w:val="0"/>
        <w:autoSpaceDN w:val="0"/>
        <w:adjustRightInd w:val="0"/>
        <w:spacing w:after="0" w:line="240" w:lineRule="auto"/>
        <w:rPr>
          <w:rFonts w:asciiTheme="majorHAnsi" w:hAnsiTheme="majorHAnsi" w:cstheme="majorHAnsi"/>
        </w:rPr>
      </w:pPr>
    </w:p>
    <w:p w14:paraId="6855C27C" w14:textId="77777777" w:rsidR="009E61D1" w:rsidRDefault="009E61D1" w:rsidP="009E61D1">
      <w:pPr>
        <w:pStyle w:val="Overskrift3"/>
      </w:pPr>
      <w:r>
        <w:t xml:space="preserve">Sletning </w:t>
      </w:r>
    </w:p>
    <w:p w14:paraId="3D12F433"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hAnsiTheme="majorHAnsi" w:cstheme="majorHAnsi"/>
        </w:rPr>
        <w:t>Du har i visse tilfælde ret til at få slettet skolens</w:t>
      </w:r>
      <w:r>
        <w:rPr>
          <w:rFonts w:asciiTheme="majorHAnsi" w:eastAsia="Times New Roman" w:hAnsiTheme="majorHAnsi" w:cstheme="majorHAnsi"/>
          <w:lang w:eastAsia="da-DK"/>
        </w:rPr>
        <w:t xml:space="preserve"> </w:t>
      </w:r>
      <w:r>
        <w:rPr>
          <w:rFonts w:asciiTheme="majorHAnsi" w:hAnsiTheme="majorHAnsi" w:cstheme="majorHAnsi"/>
        </w:rPr>
        <w:t>oplysninger om dig indsamlet under brug af ExamCookie inden tidspunktet for den standardmæssige sletning indtræffer, jf. GDPR artikel 17.</w:t>
      </w:r>
      <w:r>
        <w:t xml:space="preserve"> </w:t>
      </w:r>
      <w:r>
        <w:rPr>
          <w:rFonts w:asciiTheme="majorHAnsi" w:hAnsiTheme="majorHAnsi" w:cstheme="majorHAnsi"/>
        </w:rPr>
        <w:t>Personoplysningerne opbevares som udgangspunkt i 30 dage, men kan særlige i tilfælde opbevares i op til 3 måneder, jf. afsnit 5 ovenfor.</w:t>
      </w:r>
    </w:p>
    <w:p w14:paraId="1B2F2A9C" w14:textId="77777777" w:rsidR="009E61D1" w:rsidRDefault="009E61D1" w:rsidP="009E61D1">
      <w:pPr>
        <w:autoSpaceDE w:val="0"/>
        <w:autoSpaceDN w:val="0"/>
        <w:adjustRightInd w:val="0"/>
        <w:spacing w:after="0" w:line="240" w:lineRule="auto"/>
      </w:pPr>
    </w:p>
    <w:p w14:paraId="7B827397" w14:textId="77777777" w:rsidR="009E61D1" w:rsidRDefault="009E61D1" w:rsidP="009E61D1">
      <w:pPr>
        <w:autoSpaceDE w:val="0"/>
        <w:autoSpaceDN w:val="0"/>
        <w:adjustRightInd w:val="0"/>
        <w:spacing w:after="0" w:line="240" w:lineRule="auto"/>
        <w:rPr>
          <w:rFonts w:asciiTheme="majorHAnsi" w:hAnsiTheme="majorHAnsi" w:cstheme="majorHAnsi"/>
        </w:rPr>
      </w:pPr>
      <w:r>
        <w:rPr>
          <w:rFonts w:asciiTheme="majorHAnsi" w:eastAsia="Times New Roman" w:hAnsiTheme="majorHAnsi" w:cstheme="majorHAnsi"/>
          <w:lang w:eastAsia="da-DK"/>
        </w:rPr>
        <w:t xml:space="preserve">Skolen er </w:t>
      </w:r>
      <w:r>
        <w:rPr>
          <w:rFonts w:asciiTheme="majorHAnsi" w:eastAsia="Times New Roman" w:hAnsiTheme="majorHAnsi" w:cstheme="majorHAnsi"/>
          <w:i/>
          <w:lang w:eastAsia="da-DK"/>
        </w:rPr>
        <w:t xml:space="preserve">ikke </w:t>
      </w:r>
      <w:r>
        <w:rPr>
          <w:rFonts w:asciiTheme="majorHAnsi" w:eastAsia="Times New Roman" w:hAnsiTheme="majorHAnsi" w:cstheme="majorHAnsi"/>
          <w:lang w:eastAsia="da-DK"/>
        </w:rPr>
        <w:t xml:space="preserve">forpligtet til at slette oplysninger, </w:t>
      </w:r>
      <w:r>
        <w:rPr>
          <w:rFonts w:asciiTheme="majorHAnsi" w:hAnsiTheme="majorHAnsi" w:cstheme="majorHAnsi"/>
        </w:rPr>
        <w:t>hvis skolens fortsatte behandling af oplysningerne er nødvendig for at udføre en opgave, som henhører under offentlig myndighedsudøvelse, jf. GDPR art. 6, stk. 1, litra e.</w:t>
      </w:r>
    </w:p>
    <w:p w14:paraId="56996EA7" w14:textId="77777777" w:rsidR="009E61D1" w:rsidRDefault="009E61D1" w:rsidP="009E61D1">
      <w:pPr>
        <w:autoSpaceDE w:val="0"/>
        <w:autoSpaceDN w:val="0"/>
        <w:adjustRightInd w:val="0"/>
        <w:spacing w:after="0" w:line="240" w:lineRule="auto"/>
        <w:rPr>
          <w:rFonts w:asciiTheme="majorHAnsi" w:hAnsiTheme="majorHAnsi" w:cstheme="majorHAnsi"/>
        </w:rPr>
      </w:pPr>
    </w:p>
    <w:p w14:paraId="5736CDD0" w14:textId="77777777" w:rsidR="009E61D1" w:rsidRDefault="009E61D1" w:rsidP="009E61D1">
      <w:pPr>
        <w:pStyle w:val="Overskrift2"/>
      </w:pPr>
      <w:r>
        <w:t>8. Klage til Datatilsynet</w:t>
      </w:r>
    </w:p>
    <w:p w14:paraId="6C8299E6" w14:textId="77777777" w:rsidR="009E61D1" w:rsidRDefault="009E61D1" w:rsidP="009E61D1">
      <w:pPr>
        <w:autoSpaceDE w:val="0"/>
        <w:autoSpaceDN w:val="0"/>
        <w:adjustRightInd w:val="0"/>
        <w:spacing w:after="0" w:line="240" w:lineRule="auto"/>
      </w:pPr>
      <w:r>
        <w:rPr>
          <w:rFonts w:asciiTheme="majorHAnsi" w:hAnsiTheme="majorHAnsi" w:cstheme="majorHAnsi"/>
        </w:rPr>
        <w:t xml:space="preserve">Du har ret til at indgive en klage til Datatilsynet, hvis du er utilfreds med den måde, hvorpå dine personoplysninger er blevet behandlet. Du finder Datatilsynets kontaktoplysninger på </w:t>
      </w:r>
      <w:hyperlink r:id="rId10" w:history="1">
        <w:r>
          <w:rPr>
            <w:rStyle w:val="Hyperlink"/>
          </w:rPr>
          <w:t>www.datatilsynet.dk</w:t>
        </w:r>
      </w:hyperlink>
    </w:p>
    <w:p w14:paraId="6956F7A0" w14:textId="77777777" w:rsidR="009E61D1" w:rsidRDefault="009E61D1" w:rsidP="009E61D1">
      <w:pPr>
        <w:autoSpaceDE w:val="0"/>
        <w:autoSpaceDN w:val="0"/>
        <w:adjustRightInd w:val="0"/>
        <w:spacing w:after="0" w:line="240" w:lineRule="auto"/>
        <w:rPr>
          <w:rFonts w:asciiTheme="majorHAnsi" w:hAnsiTheme="majorHAnsi" w:cstheme="majorHAnsi"/>
        </w:rPr>
      </w:pPr>
    </w:p>
    <w:p w14:paraId="4866A4B1" w14:textId="77777777" w:rsidR="009E61D1" w:rsidRDefault="009E61D1" w:rsidP="009E61D1">
      <w:pPr>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Databeskyttelsesrådgiver (DPO)</w:t>
      </w:r>
    </w:p>
    <w:p w14:paraId="34C5E839" w14:textId="568EC10F" w:rsidR="00D43B58" w:rsidRPr="00FF7968" w:rsidRDefault="009E61D1" w:rsidP="00FF7968">
      <w:pPr>
        <w:autoSpaceDE w:val="0"/>
        <w:autoSpaceDN w:val="0"/>
        <w:adjustRightInd w:val="0"/>
        <w:spacing w:after="0" w:line="240" w:lineRule="auto"/>
        <w:rPr>
          <w:rFonts w:asciiTheme="majorHAnsi" w:hAnsiTheme="majorHAnsi" w:cstheme="majorHAnsi"/>
          <w:shd w:val="clear" w:color="auto" w:fill="FFFFFF"/>
        </w:rPr>
      </w:pPr>
      <w:r>
        <w:rPr>
          <w:rFonts w:asciiTheme="majorHAnsi" w:hAnsiTheme="majorHAnsi" w:cstheme="majorHAnsi"/>
        </w:rPr>
        <w:t xml:space="preserve">Hvis du har yderligere spørgsmål om behandlingen af dine personoplysninger eller om dine rettigheder i henhold til databeskyttelsesforordningen (GDPR), kan du henvende dig til skolens databeskyttelsesrådgiver (DPO) på mail </w:t>
      </w:r>
      <w:hyperlink r:id="rId11" w:history="1">
        <w:r>
          <w:rPr>
            <w:rStyle w:val="Hyperlink"/>
            <w:rFonts w:asciiTheme="majorHAnsi" w:hAnsiTheme="majorHAnsi" w:cstheme="majorHAnsi"/>
            <w:shd w:val="clear" w:color="auto" w:fill="FFFFFF"/>
          </w:rPr>
          <w:t>dpo@GFadm.dk</w:t>
        </w:r>
      </w:hyperlink>
    </w:p>
    <w:sectPr w:rsidR="00D43B58" w:rsidRPr="00FF7968" w:rsidSect="00E163BC">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57EA" w14:textId="77777777" w:rsidR="00D768DE" w:rsidRDefault="00D768DE" w:rsidP="00D955F1">
      <w:pPr>
        <w:spacing w:after="0" w:line="240" w:lineRule="auto"/>
      </w:pPr>
      <w:r>
        <w:separator/>
      </w:r>
    </w:p>
  </w:endnote>
  <w:endnote w:type="continuationSeparator" w:id="0">
    <w:p w14:paraId="22436E7D" w14:textId="77777777" w:rsidR="00D768DE" w:rsidRDefault="00D768DE" w:rsidP="00D9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C2B0" w14:textId="77777777" w:rsidR="0068528B" w:rsidRDefault="006852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979697"/>
      <w:docPartObj>
        <w:docPartGallery w:val="Page Numbers (Bottom of Page)"/>
        <w:docPartUnique/>
      </w:docPartObj>
    </w:sdtPr>
    <w:sdtEndPr/>
    <w:sdtContent>
      <w:p w14:paraId="7E961D0A" w14:textId="0F368854" w:rsidR="000B41B1" w:rsidRDefault="000B41B1">
        <w:pPr>
          <w:pStyle w:val="Sidefod"/>
          <w:jc w:val="right"/>
        </w:pPr>
        <w:r>
          <w:fldChar w:fldCharType="begin"/>
        </w:r>
        <w:r>
          <w:instrText>PAGE   \* MERGEFORMAT</w:instrText>
        </w:r>
        <w:r>
          <w:fldChar w:fldCharType="separate"/>
        </w:r>
        <w:r w:rsidR="002806B8">
          <w:rPr>
            <w:noProof/>
          </w:rPr>
          <w:t>4</w:t>
        </w:r>
        <w:r>
          <w:fldChar w:fldCharType="end"/>
        </w:r>
      </w:p>
    </w:sdtContent>
  </w:sdt>
  <w:p w14:paraId="5FE502C4" w14:textId="77777777" w:rsidR="000B41B1" w:rsidRDefault="000B41B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78E1" w14:textId="77777777" w:rsidR="0068528B" w:rsidRDefault="006852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D83CD" w14:textId="77777777" w:rsidR="00D768DE" w:rsidRDefault="00D768DE" w:rsidP="00D955F1">
      <w:pPr>
        <w:spacing w:after="0" w:line="240" w:lineRule="auto"/>
      </w:pPr>
      <w:r>
        <w:separator/>
      </w:r>
    </w:p>
  </w:footnote>
  <w:footnote w:type="continuationSeparator" w:id="0">
    <w:p w14:paraId="53D8FF5F" w14:textId="77777777" w:rsidR="00D768DE" w:rsidRDefault="00D768DE" w:rsidP="00D955F1">
      <w:pPr>
        <w:spacing w:after="0" w:line="240" w:lineRule="auto"/>
      </w:pPr>
      <w:r>
        <w:continuationSeparator/>
      </w:r>
    </w:p>
  </w:footnote>
  <w:footnote w:id="1">
    <w:p w14:paraId="0428605D" w14:textId="77777777" w:rsidR="009E61D1" w:rsidRDefault="009E61D1" w:rsidP="009E61D1">
      <w:pPr>
        <w:pStyle w:val="Fodnotetekst"/>
      </w:pPr>
      <w:r>
        <w:rPr>
          <w:rStyle w:val="Fodnotehenvisning"/>
        </w:rPr>
        <w:footnoteRef/>
      </w:r>
      <w:r>
        <w:t xml:space="preserve"> Bek. nr. 343 af 08/04/20216.</w:t>
      </w:r>
    </w:p>
  </w:footnote>
  <w:footnote w:id="2">
    <w:p w14:paraId="1C057E8B" w14:textId="77777777" w:rsidR="009E61D1" w:rsidRDefault="009E61D1" w:rsidP="009E61D1">
      <w:pPr>
        <w:pStyle w:val="Fodnotetekst"/>
      </w:pPr>
      <w:r>
        <w:rPr>
          <w:rStyle w:val="Fodnotehenvisning"/>
        </w:rPr>
        <w:footnoteRef/>
      </w:r>
      <w:r>
        <w:t xml:space="preserve"> Bek. nr. 1276 af 27/11/2017.</w:t>
      </w:r>
    </w:p>
  </w:footnote>
  <w:footnote w:id="3">
    <w:p w14:paraId="19D45B29" w14:textId="77777777" w:rsidR="009E61D1" w:rsidRDefault="009E61D1" w:rsidP="009E61D1">
      <w:pPr>
        <w:pStyle w:val="Fodnotetekst"/>
      </w:pPr>
      <w:r>
        <w:rPr>
          <w:rStyle w:val="Fodnotehenvisning"/>
        </w:rPr>
        <w:footnoteRef/>
      </w:r>
      <w:r>
        <w:t xml:space="preserve"> Bek. nr. 224 af 19/03/2018.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9B01" w14:textId="77777777" w:rsidR="0068528B" w:rsidRDefault="006852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3E7C" w14:textId="07330FE2" w:rsidR="00854A97" w:rsidRPr="00603662" w:rsidRDefault="00603662" w:rsidP="00603662">
    <w:pPr>
      <w:pStyle w:val="Sidehoved"/>
      <w:jc w:val="right"/>
    </w:pPr>
    <w:r>
      <w:rPr>
        <w:noProof/>
      </w:rPr>
      <w:drawing>
        <wp:inline distT="0" distB="0" distL="0" distR="0" wp14:anchorId="4CF4F272" wp14:editId="6C05D2BB">
          <wp:extent cx="1729060" cy="585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5997" cy="5949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FDD8" w14:textId="77777777" w:rsidR="0068528B" w:rsidRDefault="0068528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0413"/>
    <w:multiLevelType w:val="hybridMultilevel"/>
    <w:tmpl w:val="DE0C23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015FD8"/>
    <w:multiLevelType w:val="hybridMultilevel"/>
    <w:tmpl w:val="71B81FCE"/>
    <w:lvl w:ilvl="0" w:tplc="324A9C40">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29F5A71"/>
    <w:multiLevelType w:val="hybridMultilevel"/>
    <w:tmpl w:val="C2A6CB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D2D519B"/>
    <w:multiLevelType w:val="hybridMultilevel"/>
    <w:tmpl w:val="E1BC95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E913ABF"/>
    <w:multiLevelType w:val="hybridMultilevel"/>
    <w:tmpl w:val="083E89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F336456"/>
    <w:multiLevelType w:val="hybridMultilevel"/>
    <w:tmpl w:val="5BC2A044"/>
    <w:lvl w:ilvl="0" w:tplc="D10AFB86">
      <w:start w:val="1"/>
      <w:numFmt w:val="lowerLetter"/>
      <w:lvlText w:val="%1)"/>
      <w:lvlJc w:val="left"/>
      <w:pPr>
        <w:ind w:left="360" w:hanging="360"/>
      </w:pPr>
      <w:rPr>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52E5B43"/>
    <w:multiLevelType w:val="multilevel"/>
    <w:tmpl w:val="C248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6015E"/>
    <w:multiLevelType w:val="hybridMultilevel"/>
    <w:tmpl w:val="5E5A2DC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AD47C31"/>
    <w:multiLevelType w:val="hybridMultilevel"/>
    <w:tmpl w:val="5D8A0E0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4C2C68CF"/>
    <w:multiLevelType w:val="hybridMultilevel"/>
    <w:tmpl w:val="493045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ECD4555"/>
    <w:multiLevelType w:val="hybridMultilevel"/>
    <w:tmpl w:val="24285C1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0BE27B6"/>
    <w:multiLevelType w:val="hybridMultilevel"/>
    <w:tmpl w:val="69F42C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62530F8"/>
    <w:multiLevelType w:val="hybridMultilevel"/>
    <w:tmpl w:val="BFC6B8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7C1E6365"/>
    <w:multiLevelType w:val="hybridMultilevel"/>
    <w:tmpl w:val="B93A62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123958029">
    <w:abstractNumId w:val="3"/>
  </w:num>
  <w:num w:numId="2" w16cid:durableId="1101991920">
    <w:abstractNumId w:val="5"/>
  </w:num>
  <w:num w:numId="3" w16cid:durableId="1562249422">
    <w:abstractNumId w:val="7"/>
  </w:num>
  <w:num w:numId="4" w16cid:durableId="1632513870">
    <w:abstractNumId w:val="1"/>
  </w:num>
  <w:num w:numId="5" w16cid:durableId="1803961432">
    <w:abstractNumId w:val="10"/>
  </w:num>
  <w:num w:numId="6" w16cid:durableId="832381945">
    <w:abstractNumId w:val="8"/>
  </w:num>
  <w:num w:numId="7" w16cid:durableId="571551173">
    <w:abstractNumId w:val="0"/>
  </w:num>
  <w:num w:numId="8" w16cid:durableId="909851471">
    <w:abstractNumId w:val="4"/>
  </w:num>
  <w:num w:numId="9" w16cid:durableId="375013402">
    <w:abstractNumId w:val="9"/>
  </w:num>
  <w:num w:numId="10" w16cid:durableId="1729718645">
    <w:abstractNumId w:val="12"/>
  </w:num>
  <w:num w:numId="11" w16cid:durableId="1218281180">
    <w:abstractNumId w:val="13"/>
  </w:num>
  <w:num w:numId="12" w16cid:durableId="1745686910">
    <w:abstractNumId w:val="6"/>
  </w:num>
  <w:num w:numId="13" w16cid:durableId="1618678849">
    <w:abstractNumId w:val="11"/>
  </w:num>
  <w:num w:numId="14" w16cid:durableId="388383194">
    <w:abstractNumId w:val="2"/>
  </w:num>
  <w:num w:numId="15" w16cid:durableId="293602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2811123">
    <w:abstractNumId w:val="9"/>
  </w:num>
  <w:num w:numId="17" w16cid:durableId="1172379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4540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518566">
    <w:abstractNumId w:val="2"/>
  </w:num>
  <w:num w:numId="20" w16cid:durableId="1355767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5E"/>
    <w:rsid w:val="00011CF4"/>
    <w:rsid w:val="00027611"/>
    <w:rsid w:val="000B41B1"/>
    <w:rsid w:val="000C4CE4"/>
    <w:rsid w:val="000C5267"/>
    <w:rsid w:val="000E5B8E"/>
    <w:rsid w:val="0011615F"/>
    <w:rsid w:val="00127C78"/>
    <w:rsid w:val="00163CEA"/>
    <w:rsid w:val="00180238"/>
    <w:rsid w:val="00180971"/>
    <w:rsid w:val="001876D7"/>
    <w:rsid w:val="001C0122"/>
    <w:rsid w:val="001C563C"/>
    <w:rsid w:val="001D7938"/>
    <w:rsid w:val="001F6297"/>
    <w:rsid w:val="002017E9"/>
    <w:rsid w:val="002214E6"/>
    <w:rsid w:val="0024089E"/>
    <w:rsid w:val="00243B5A"/>
    <w:rsid w:val="002649FF"/>
    <w:rsid w:val="00267947"/>
    <w:rsid w:val="002806B8"/>
    <w:rsid w:val="002904A8"/>
    <w:rsid w:val="00293ADA"/>
    <w:rsid w:val="002C7301"/>
    <w:rsid w:val="002C7572"/>
    <w:rsid w:val="002C7DCA"/>
    <w:rsid w:val="00313138"/>
    <w:rsid w:val="003247DC"/>
    <w:rsid w:val="003250B3"/>
    <w:rsid w:val="0035015B"/>
    <w:rsid w:val="0038282B"/>
    <w:rsid w:val="003B4020"/>
    <w:rsid w:val="003C2BE9"/>
    <w:rsid w:val="003D2723"/>
    <w:rsid w:val="003D3BA9"/>
    <w:rsid w:val="003D5303"/>
    <w:rsid w:val="003E24B9"/>
    <w:rsid w:val="00403544"/>
    <w:rsid w:val="00404088"/>
    <w:rsid w:val="00406313"/>
    <w:rsid w:val="0041260B"/>
    <w:rsid w:val="00412839"/>
    <w:rsid w:val="00412FEE"/>
    <w:rsid w:val="00433481"/>
    <w:rsid w:val="0043623E"/>
    <w:rsid w:val="0044693B"/>
    <w:rsid w:val="00471678"/>
    <w:rsid w:val="004901E3"/>
    <w:rsid w:val="004A6432"/>
    <w:rsid w:val="004B164C"/>
    <w:rsid w:val="004B5BBA"/>
    <w:rsid w:val="004E6EED"/>
    <w:rsid w:val="00510E67"/>
    <w:rsid w:val="005142C4"/>
    <w:rsid w:val="00523DBC"/>
    <w:rsid w:val="005262C6"/>
    <w:rsid w:val="00530ADB"/>
    <w:rsid w:val="005815B2"/>
    <w:rsid w:val="00593288"/>
    <w:rsid w:val="005B0D08"/>
    <w:rsid w:val="005D522A"/>
    <w:rsid w:val="005F210E"/>
    <w:rsid w:val="00603662"/>
    <w:rsid w:val="006064DE"/>
    <w:rsid w:val="006445FF"/>
    <w:rsid w:val="006463F2"/>
    <w:rsid w:val="00647102"/>
    <w:rsid w:val="0068528B"/>
    <w:rsid w:val="00692731"/>
    <w:rsid w:val="00693669"/>
    <w:rsid w:val="006B788C"/>
    <w:rsid w:val="006D7ECD"/>
    <w:rsid w:val="006F05F1"/>
    <w:rsid w:val="006F259D"/>
    <w:rsid w:val="00707A19"/>
    <w:rsid w:val="00710689"/>
    <w:rsid w:val="00721F9D"/>
    <w:rsid w:val="00752971"/>
    <w:rsid w:val="007634B4"/>
    <w:rsid w:val="00784D01"/>
    <w:rsid w:val="00810B81"/>
    <w:rsid w:val="0081738F"/>
    <w:rsid w:val="00830CD3"/>
    <w:rsid w:val="0085041B"/>
    <w:rsid w:val="00853CE7"/>
    <w:rsid w:val="00854A97"/>
    <w:rsid w:val="00875658"/>
    <w:rsid w:val="008864DB"/>
    <w:rsid w:val="008A223B"/>
    <w:rsid w:val="008A5D5B"/>
    <w:rsid w:val="008B476E"/>
    <w:rsid w:val="008C202A"/>
    <w:rsid w:val="008E35F2"/>
    <w:rsid w:val="009232BF"/>
    <w:rsid w:val="00926B2B"/>
    <w:rsid w:val="009335F2"/>
    <w:rsid w:val="00935C10"/>
    <w:rsid w:val="00976B5E"/>
    <w:rsid w:val="009A4987"/>
    <w:rsid w:val="009B291F"/>
    <w:rsid w:val="009B7E19"/>
    <w:rsid w:val="009C7672"/>
    <w:rsid w:val="009E3940"/>
    <w:rsid w:val="009E61D1"/>
    <w:rsid w:val="009F1AB5"/>
    <w:rsid w:val="00A141B4"/>
    <w:rsid w:val="00A16D17"/>
    <w:rsid w:val="00A41592"/>
    <w:rsid w:val="00A56E18"/>
    <w:rsid w:val="00A62043"/>
    <w:rsid w:val="00A675D4"/>
    <w:rsid w:val="00A74C48"/>
    <w:rsid w:val="00A801AA"/>
    <w:rsid w:val="00A9304D"/>
    <w:rsid w:val="00AD0E75"/>
    <w:rsid w:val="00B010E5"/>
    <w:rsid w:val="00B1188D"/>
    <w:rsid w:val="00B139A7"/>
    <w:rsid w:val="00B244B6"/>
    <w:rsid w:val="00B40FE8"/>
    <w:rsid w:val="00B439F9"/>
    <w:rsid w:val="00B66A05"/>
    <w:rsid w:val="00B83A69"/>
    <w:rsid w:val="00B8499F"/>
    <w:rsid w:val="00BA664D"/>
    <w:rsid w:val="00BB0DF8"/>
    <w:rsid w:val="00BC37E9"/>
    <w:rsid w:val="00C24AED"/>
    <w:rsid w:val="00C37C39"/>
    <w:rsid w:val="00C52202"/>
    <w:rsid w:val="00C7485F"/>
    <w:rsid w:val="00C76D34"/>
    <w:rsid w:val="00C8017C"/>
    <w:rsid w:val="00C80590"/>
    <w:rsid w:val="00C85D8B"/>
    <w:rsid w:val="00C95399"/>
    <w:rsid w:val="00CD30FC"/>
    <w:rsid w:val="00D01B7B"/>
    <w:rsid w:val="00D10DD0"/>
    <w:rsid w:val="00D15273"/>
    <w:rsid w:val="00D16470"/>
    <w:rsid w:val="00D43B58"/>
    <w:rsid w:val="00D6231F"/>
    <w:rsid w:val="00D62525"/>
    <w:rsid w:val="00D7352C"/>
    <w:rsid w:val="00D768DE"/>
    <w:rsid w:val="00D9053A"/>
    <w:rsid w:val="00D955F1"/>
    <w:rsid w:val="00DC32AE"/>
    <w:rsid w:val="00DC576D"/>
    <w:rsid w:val="00DC6347"/>
    <w:rsid w:val="00DF4914"/>
    <w:rsid w:val="00DF6838"/>
    <w:rsid w:val="00E163BC"/>
    <w:rsid w:val="00E23959"/>
    <w:rsid w:val="00E32E00"/>
    <w:rsid w:val="00E53EFB"/>
    <w:rsid w:val="00E75EAB"/>
    <w:rsid w:val="00E82C59"/>
    <w:rsid w:val="00E8314F"/>
    <w:rsid w:val="00EA40A9"/>
    <w:rsid w:val="00EA552A"/>
    <w:rsid w:val="00EB2A03"/>
    <w:rsid w:val="00EB5196"/>
    <w:rsid w:val="00EB60E2"/>
    <w:rsid w:val="00EC07A4"/>
    <w:rsid w:val="00ED23D7"/>
    <w:rsid w:val="00EE0207"/>
    <w:rsid w:val="00EE7CA2"/>
    <w:rsid w:val="00F04359"/>
    <w:rsid w:val="00F35356"/>
    <w:rsid w:val="00F963A1"/>
    <w:rsid w:val="00FB2AF1"/>
    <w:rsid w:val="00FB352B"/>
    <w:rsid w:val="00FB562F"/>
    <w:rsid w:val="00FE3FDA"/>
    <w:rsid w:val="00FF4709"/>
    <w:rsid w:val="00FF79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0D0B"/>
  <w15:chartTrackingRefBased/>
  <w15:docId w15:val="{A37DBD3D-44A1-4687-AD09-810C8C37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723"/>
  </w:style>
  <w:style w:type="paragraph" w:styleId="Overskrift1">
    <w:name w:val="heading 1"/>
    <w:basedOn w:val="Normal"/>
    <w:next w:val="Normal"/>
    <w:link w:val="Overskrift1Tegn"/>
    <w:uiPriority w:val="9"/>
    <w:qFormat/>
    <w:rsid w:val="00313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E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A64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955F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955F1"/>
    <w:rPr>
      <w:sz w:val="20"/>
      <w:szCs w:val="20"/>
    </w:rPr>
  </w:style>
  <w:style w:type="character" w:styleId="Fodnotehenvisning">
    <w:name w:val="footnote reference"/>
    <w:basedOn w:val="Standardskrifttypeiafsnit"/>
    <w:uiPriority w:val="99"/>
    <w:semiHidden/>
    <w:unhideWhenUsed/>
    <w:rsid w:val="00D955F1"/>
    <w:rPr>
      <w:vertAlign w:val="superscript"/>
    </w:rPr>
  </w:style>
  <w:style w:type="paragraph" w:styleId="Listeafsnit">
    <w:name w:val="List Paragraph"/>
    <w:basedOn w:val="Normal"/>
    <w:uiPriority w:val="34"/>
    <w:qFormat/>
    <w:rsid w:val="00293ADA"/>
    <w:pPr>
      <w:spacing w:after="200" w:line="276" w:lineRule="auto"/>
      <w:ind w:left="720"/>
      <w:contextualSpacing/>
    </w:pPr>
    <w:rPr>
      <w:rFonts w:ascii="Calibri" w:eastAsia="Calibri" w:hAnsi="Calibri" w:cs="Times New Roman"/>
    </w:rPr>
  </w:style>
  <w:style w:type="paragraph" w:customStyle="1" w:styleId="Default">
    <w:name w:val="Default"/>
    <w:basedOn w:val="Normal"/>
    <w:rsid w:val="003D3BA9"/>
    <w:pPr>
      <w:autoSpaceDE w:val="0"/>
      <w:autoSpaceDN w:val="0"/>
      <w:spacing w:after="0" w:line="240" w:lineRule="auto"/>
    </w:pPr>
    <w:rPr>
      <w:rFonts w:ascii="Calibri" w:hAnsi="Calibri" w:cs="Times New Roman"/>
      <w:color w:val="000000"/>
      <w:sz w:val="24"/>
      <w:szCs w:val="24"/>
    </w:rPr>
  </w:style>
  <w:style w:type="character" w:styleId="Hyperlink">
    <w:name w:val="Hyperlink"/>
    <w:basedOn w:val="Standardskrifttypeiafsnit"/>
    <w:uiPriority w:val="99"/>
    <w:unhideWhenUsed/>
    <w:rsid w:val="006064DE"/>
    <w:rPr>
      <w:color w:val="0000FF"/>
      <w:u w:val="single"/>
    </w:rPr>
  </w:style>
  <w:style w:type="character" w:customStyle="1" w:styleId="Overskrift1Tegn">
    <w:name w:val="Overskrift 1 Tegn"/>
    <w:basedOn w:val="Standardskrifttypeiafsnit"/>
    <w:link w:val="Overskrift1"/>
    <w:uiPriority w:val="9"/>
    <w:rsid w:val="0031313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EE0207"/>
    <w:rPr>
      <w:rFonts w:asciiTheme="majorHAnsi" w:eastAsiaTheme="majorEastAsia" w:hAnsiTheme="majorHAnsi" w:cstheme="majorBidi"/>
      <w:color w:val="2E74B5" w:themeColor="accent1" w:themeShade="BF"/>
      <w:sz w:val="26"/>
      <w:szCs w:val="26"/>
    </w:rPr>
  </w:style>
  <w:style w:type="paragraph" w:styleId="Sidehoved">
    <w:name w:val="header"/>
    <w:basedOn w:val="Normal"/>
    <w:link w:val="SidehovedTegn"/>
    <w:uiPriority w:val="99"/>
    <w:unhideWhenUsed/>
    <w:rsid w:val="000B41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41B1"/>
  </w:style>
  <w:style w:type="paragraph" w:styleId="Sidefod">
    <w:name w:val="footer"/>
    <w:basedOn w:val="Normal"/>
    <w:link w:val="SidefodTegn"/>
    <w:uiPriority w:val="99"/>
    <w:unhideWhenUsed/>
    <w:rsid w:val="000B41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41B1"/>
  </w:style>
  <w:style w:type="paragraph" w:styleId="Ingenafstand">
    <w:name w:val="No Spacing"/>
    <w:uiPriority w:val="1"/>
    <w:qFormat/>
    <w:rsid w:val="00A74C48"/>
    <w:pPr>
      <w:spacing w:after="0" w:line="240" w:lineRule="auto"/>
    </w:pPr>
  </w:style>
  <w:style w:type="paragraph" w:styleId="NormalWeb">
    <w:name w:val="Normal (Web)"/>
    <w:basedOn w:val="Normal"/>
    <w:uiPriority w:val="99"/>
    <w:unhideWhenUsed/>
    <w:rsid w:val="00A6204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A675D4"/>
    <w:rPr>
      <w:color w:val="954F72" w:themeColor="followedHyperlink"/>
      <w:u w:val="single"/>
    </w:rPr>
  </w:style>
  <w:style w:type="table" w:styleId="Tabel-Gitter">
    <w:name w:val="Table Grid"/>
    <w:basedOn w:val="Tabel-Normal"/>
    <w:uiPriority w:val="39"/>
    <w:rsid w:val="003250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4A643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5963">
      <w:bodyDiv w:val="1"/>
      <w:marLeft w:val="0"/>
      <w:marRight w:val="0"/>
      <w:marTop w:val="0"/>
      <w:marBottom w:val="0"/>
      <w:divBdr>
        <w:top w:val="none" w:sz="0" w:space="0" w:color="auto"/>
        <w:left w:val="none" w:sz="0" w:space="0" w:color="auto"/>
        <w:bottom w:val="none" w:sz="0" w:space="0" w:color="auto"/>
        <w:right w:val="none" w:sz="0" w:space="0" w:color="auto"/>
      </w:divBdr>
    </w:div>
    <w:div w:id="84692133">
      <w:bodyDiv w:val="1"/>
      <w:marLeft w:val="0"/>
      <w:marRight w:val="0"/>
      <w:marTop w:val="0"/>
      <w:marBottom w:val="0"/>
      <w:divBdr>
        <w:top w:val="none" w:sz="0" w:space="0" w:color="auto"/>
        <w:left w:val="none" w:sz="0" w:space="0" w:color="auto"/>
        <w:bottom w:val="none" w:sz="0" w:space="0" w:color="auto"/>
        <w:right w:val="none" w:sz="0" w:space="0" w:color="auto"/>
      </w:divBdr>
      <w:divsChild>
        <w:div w:id="1448936915">
          <w:marLeft w:val="0"/>
          <w:marRight w:val="0"/>
          <w:marTop w:val="0"/>
          <w:marBottom w:val="0"/>
          <w:divBdr>
            <w:top w:val="none" w:sz="0" w:space="0" w:color="auto"/>
            <w:left w:val="none" w:sz="0" w:space="0" w:color="auto"/>
            <w:bottom w:val="none" w:sz="0" w:space="0" w:color="auto"/>
            <w:right w:val="none" w:sz="0" w:space="0" w:color="auto"/>
          </w:divBdr>
        </w:div>
      </w:divsChild>
    </w:div>
    <w:div w:id="640574766">
      <w:bodyDiv w:val="1"/>
      <w:marLeft w:val="0"/>
      <w:marRight w:val="0"/>
      <w:marTop w:val="0"/>
      <w:marBottom w:val="0"/>
      <w:divBdr>
        <w:top w:val="none" w:sz="0" w:space="0" w:color="auto"/>
        <w:left w:val="none" w:sz="0" w:space="0" w:color="auto"/>
        <w:bottom w:val="none" w:sz="0" w:space="0" w:color="auto"/>
        <w:right w:val="none" w:sz="0" w:space="0" w:color="auto"/>
      </w:divBdr>
    </w:div>
    <w:div w:id="850795992">
      <w:bodyDiv w:val="1"/>
      <w:marLeft w:val="0"/>
      <w:marRight w:val="0"/>
      <w:marTop w:val="0"/>
      <w:marBottom w:val="0"/>
      <w:divBdr>
        <w:top w:val="none" w:sz="0" w:space="0" w:color="auto"/>
        <w:left w:val="none" w:sz="0" w:space="0" w:color="auto"/>
        <w:bottom w:val="none" w:sz="0" w:space="0" w:color="auto"/>
        <w:right w:val="none" w:sz="0" w:space="0" w:color="auto"/>
      </w:divBdr>
    </w:div>
    <w:div w:id="1109936812">
      <w:bodyDiv w:val="1"/>
      <w:marLeft w:val="0"/>
      <w:marRight w:val="0"/>
      <w:marTop w:val="0"/>
      <w:marBottom w:val="0"/>
      <w:divBdr>
        <w:top w:val="none" w:sz="0" w:space="0" w:color="auto"/>
        <w:left w:val="none" w:sz="0" w:space="0" w:color="auto"/>
        <w:bottom w:val="none" w:sz="0" w:space="0" w:color="auto"/>
        <w:right w:val="none" w:sz="0" w:space="0" w:color="auto"/>
      </w:divBdr>
    </w:div>
    <w:div w:id="1491360318">
      <w:bodyDiv w:val="1"/>
      <w:marLeft w:val="0"/>
      <w:marRight w:val="0"/>
      <w:marTop w:val="0"/>
      <w:marBottom w:val="0"/>
      <w:divBdr>
        <w:top w:val="none" w:sz="0" w:space="0" w:color="auto"/>
        <w:left w:val="none" w:sz="0" w:space="0" w:color="auto"/>
        <w:bottom w:val="none" w:sz="0" w:space="0" w:color="auto"/>
        <w:right w:val="none" w:sz="0" w:space="0" w:color="auto"/>
      </w:divBdr>
    </w:div>
    <w:div w:id="1822114856">
      <w:bodyDiv w:val="1"/>
      <w:marLeft w:val="0"/>
      <w:marRight w:val="0"/>
      <w:marTop w:val="0"/>
      <w:marBottom w:val="0"/>
      <w:divBdr>
        <w:top w:val="none" w:sz="0" w:space="0" w:color="auto"/>
        <w:left w:val="none" w:sz="0" w:space="0" w:color="auto"/>
        <w:bottom w:val="none" w:sz="0" w:space="0" w:color="auto"/>
        <w:right w:val="none" w:sz="0" w:space="0" w:color="auto"/>
      </w:divBdr>
    </w:div>
    <w:div w:id="1860388042">
      <w:bodyDiv w:val="1"/>
      <w:marLeft w:val="0"/>
      <w:marRight w:val="0"/>
      <w:marTop w:val="0"/>
      <w:marBottom w:val="0"/>
      <w:divBdr>
        <w:top w:val="none" w:sz="0" w:space="0" w:color="auto"/>
        <w:left w:val="none" w:sz="0" w:space="0" w:color="auto"/>
        <w:bottom w:val="none" w:sz="0" w:space="0" w:color="auto"/>
        <w:right w:val="none" w:sz="0" w:space="0" w:color="auto"/>
      </w:divBdr>
    </w:div>
    <w:div w:id="19345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Fadm.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Fadm.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tilsynet.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6F58-C80C-4930-A7FE-B11F7323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7985</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Arenholt Barslev</dc:creator>
  <cp:keywords/>
  <dc:description/>
  <cp:lastModifiedBy>Brian Dupont Larsen</cp:lastModifiedBy>
  <cp:revision>2</cp:revision>
  <dcterms:created xsi:type="dcterms:W3CDTF">2024-06-18T11:35:00Z</dcterms:created>
  <dcterms:modified xsi:type="dcterms:W3CDTF">2024-06-18T11:35:00Z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D24-993904</vt:lpwstr>
  </property>
  <property fmtid="{D5CDD505-2E9C-101B-9397-08002B2CF9AE}" pid="3" name="fuldtiddeltid">
    <vt:lpwstr/>
  </property>
  <property fmtid="{D5CDD505-2E9C-101B-9397-08002B2CF9AE}" pid="4" name="gymnasium">
    <vt:lpwstr/>
  </property>
  <property fmtid="{D5CDD505-2E9C-101B-9397-08002B2CF9AE}" pid="5" name="rektor">
    <vt:lpwstr/>
  </property>
  <property fmtid="{D5CDD505-2E9C-101B-9397-08002B2CF9AE}" pid="6" name="timetal">
    <vt:lpwstr/>
  </property>
  <property fmtid="{D5CDD505-2E9C-101B-9397-08002B2CF9AE}" pid="7" name="afsendelsesdato">
    <vt:lpwstr/>
  </property>
  <property fmtid="{D5CDD505-2E9C-101B-9397-08002B2CF9AE}" pid="8" name="medarbejder adresse">
    <vt:lpwstr/>
  </property>
  <property fmtid="{D5CDD505-2E9C-101B-9397-08002B2CF9AE}" pid="9" name="postnr">
    <vt:lpwstr/>
  </property>
  <property fmtid="{D5CDD505-2E9C-101B-9397-08002B2CF9AE}" pid="10" name="aarligt timetal">
    <vt:lpwstr/>
  </property>
  <property fmtid="{D5CDD505-2E9C-101B-9397-08002B2CF9AE}" pid="11" name="loenanciennitetsdato">
    <vt:lpwstr/>
  </property>
  <property fmtid="{D5CDD505-2E9C-101B-9397-08002B2CF9AE}" pid="12" name="loen trin">
    <vt:lpwstr/>
  </property>
  <property fmtid="{D5CDD505-2E9C-101B-9397-08002B2CF9AE}" pid="13" name="pension">
    <vt:lpwstr/>
  </property>
  <property fmtid="{D5CDD505-2E9C-101B-9397-08002B2CF9AE}" pid="14" name="løngruppe">
    <vt:lpwstr/>
  </property>
  <property fmtid="{D5CDD505-2E9C-101B-9397-08002B2CF9AE}" pid="15" name="ArbejdetGenoptages">
    <vt:lpwstr/>
  </property>
  <property fmtid="{D5CDD505-2E9C-101B-9397-08002B2CF9AE}" pid="16" name="OrlovFra">
    <vt:lpwstr/>
  </property>
  <property fmtid="{D5CDD505-2E9C-101B-9397-08002B2CF9AE}" pid="17" name="OrlovTil">
    <vt:lpwstr/>
  </property>
  <property fmtid="{D5CDD505-2E9C-101B-9397-08002B2CF9AE}" pid="18" name="SvarInden">
    <vt:lpwstr/>
  </property>
  <property fmtid="{D5CDD505-2E9C-101B-9397-08002B2CF9AE}" pid="19" name="Undervisningserfaring">
    <vt:lpwstr/>
  </property>
  <property fmtid="{D5CDD505-2E9C-101B-9397-08002B2CF9AE}" pid="20" name="Faglig organisation">
    <vt:lpwstr/>
  </property>
  <property fmtid="{D5CDD505-2E9C-101B-9397-08002B2CF9AE}" pid="21" name="Pædagogikumfag">
    <vt:lpwstr/>
  </property>
  <property fmtid="{D5CDD505-2E9C-101B-9397-08002B2CF9AE}" pid="22" name="Pensionskasse">
    <vt:lpwstr/>
  </property>
  <property fmtid="{D5CDD505-2E9C-101B-9397-08002B2CF9AE}" pid="23" name="1. el. 2. ansættelsesår">
    <vt:lpwstr/>
  </property>
  <property fmtid="{D5CDD505-2E9C-101B-9397-08002B2CF9AE}" pid="24" name="Bestå pæd. inden">
    <vt:lpwstr/>
  </property>
  <property fmtid="{D5CDD505-2E9C-101B-9397-08002B2CF9AE}" pid="25" name="dok. ansatdato">
    <vt:lpwstr/>
  </property>
  <property fmtid="{D5CDD505-2E9C-101B-9397-08002B2CF9AE}" pid="26" name="Dok fratræd">
    <vt:lpwstr/>
  </property>
  <property fmtid="{D5CDD505-2E9C-101B-9397-08002B2CF9AE}" pid="27" name="Virkning fra">
    <vt:lpwstr/>
  </property>
  <property fmtid="{D5CDD505-2E9C-101B-9397-08002B2CF9AE}" pid="28" name="Nuværende timetal">
    <vt:lpwstr/>
  </property>
  <property fmtid="{D5CDD505-2E9C-101B-9397-08002B2CF9AE}" pid="29" name="Nyt timetal">
    <vt:lpwstr/>
  </property>
  <property fmtid="{D5CDD505-2E9C-101B-9397-08002B2CF9AE}" pid="30" name="Begrundelse">
    <vt:lpwstr/>
  </property>
  <property fmtid="{D5CDD505-2E9C-101B-9397-08002B2CF9AE}" pid="31" name="Begrundelse for tidsbegrænset">
    <vt:lpwstr/>
  </property>
  <property fmtid="{D5CDD505-2E9C-101B-9397-08002B2CF9AE}" pid="32" name="Medarbejder navn">
    <vt:lpwstr/>
  </property>
  <property fmtid="{D5CDD505-2E9C-101B-9397-08002B2CF9AE}" pid="33" name="Cpr">
    <vt:lpwstr/>
  </property>
  <property fmtid="{D5CDD505-2E9C-101B-9397-08002B2CF9AE}" pid="34" name="ansatdato">
    <vt:lpwstr/>
  </property>
  <property fmtid="{D5CDD505-2E9C-101B-9397-08002B2CF9AE}" pid="35" name="fratrdato">
    <vt:lpwstr/>
  </property>
  <property fmtid="{D5CDD505-2E9C-101B-9397-08002B2CF9AE}" pid="36" name="Ugedag">
    <vt:lpwstr/>
  </property>
  <property fmtid="{D5CDD505-2E9C-101B-9397-08002B2CF9AE}" pid="37" name="Overenskomst">
    <vt:lpwstr/>
  </property>
  <property fmtid="{D5CDD505-2E9C-101B-9397-08002B2CF9AE}" pid="38" name="Faglig organisation (combo)">
    <vt:lpwstr/>
  </property>
  <property fmtid="{D5CDD505-2E9C-101B-9397-08002B2CF9AE}" pid="39" name="AfsenderNavn">
    <vt:lpwstr/>
  </property>
  <property fmtid="{D5CDD505-2E9C-101B-9397-08002B2CF9AE}" pid="40" name="Adresse">
    <vt:lpwstr/>
  </property>
  <property fmtid="{D5CDD505-2E9C-101B-9397-08002B2CF9AE}" pid="41" name="Navn">
    <vt:lpwstr/>
  </property>
  <property fmtid="{D5CDD505-2E9C-101B-9397-08002B2CF9AE}" pid="42" name="Første skoledag">
    <vt:lpwstr/>
  </property>
  <property fmtid="{D5CDD505-2E9C-101B-9397-08002B2CF9AE}" pid="43" name="Forventes afsluttet mdr og år">
    <vt:lpwstr/>
  </property>
  <property fmtid="{D5CDD505-2E9C-101B-9397-08002B2CF9AE}" pid="44" name="Indskrevet skoleår">
    <vt:lpwstr/>
  </property>
  <property fmtid="{D5CDD505-2E9C-101B-9397-08002B2CF9AE}" pid="45" name="Årstal, klasse og initialer">
    <vt:lpwstr/>
  </property>
  <property fmtid="{D5CDD505-2E9C-101B-9397-08002B2CF9AE}" pid="46" name="Elevens navn (fornavn)">
    <vt:lpwstr/>
  </property>
  <property fmtid="{D5CDD505-2E9C-101B-9397-08002B2CF9AE}" pid="47" name="HG Afsender">
    <vt:lpwstr/>
  </property>
  <property fmtid="{D5CDD505-2E9C-101B-9397-08002B2CF9AE}" pid="48" name="HGTitel">
    <vt:lpwstr/>
  </property>
  <property fmtid="{D5CDD505-2E9C-101B-9397-08002B2CF9AE}" pid="49" name="Studievejleders Navn">
    <vt:lpwstr/>
  </property>
  <property fmtid="{D5CDD505-2E9C-101B-9397-08002B2CF9AE}" pid="50" name="Uddannelseschefs Navn">
    <vt:lpwstr/>
  </property>
  <property fmtid="{D5CDD505-2E9C-101B-9397-08002B2CF9AE}" pid="51" name="Klasse">
    <vt:lpwstr/>
  </property>
  <property fmtid="{D5CDD505-2E9C-101B-9397-08002B2CF9AE}" pid="52" name="SU Stopdato">
    <vt:lpwstr/>
  </property>
  <property fmtid="{D5CDD505-2E9C-101B-9397-08002B2CF9AE}" pid="53" name="Søn/Datter">
    <vt:lpwstr/>
  </property>
  <property fmtid="{D5CDD505-2E9C-101B-9397-08002B2CF9AE}" pid="54" name="VaergeNavn">
    <vt:lpwstr/>
  </property>
  <property fmtid="{D5CDD505-2E9C-101B-9397-08002B2CF9AE}" pid="55" name="Elev Slutdato">
    <vt:lpwstr/>
  </property>
  <property fmtid="{D5CDD505-2E9C-101B-9397-08002B2CF9AE}" pid="56" name="Elev Startdato">
    <vt:lpwstr/>
  </property>
  <property fmtid="{D5CDD505-2E9C-101B-9397-08002B2CF9AE}" pid="57" name="RG Afsender">
    <vt:lpwstr/>
  </property>
  <property fmtid="{D5CDD505-2E9C-101B-9397-08002B2CF9AE}" pid="58" name="RG Titel">
    <vt:lpwstr/>
  </property>
  <property fmtid="{D5CDD505-2E9C-101B-9397-08002B2CF9AE}" pid="59" name="Identitet">
    <vt:lpwstr/>
  </property>
  <property fmtid="{D5CDD505-2E9C-101B-9397-08002B2CF9AE}" pid="60" name="Klassetrin">
    <vt:lpwstr/>
  </property>
  <property fmtid="{D5CDD505-2E9C-101B-9397-08002B2CF9AE}" pid="61" name="Høringsbrevsdato">
    <vt:lpwstr/>
  </property>
  <property fmtid="{D5CDD505-2E9C-101B-9397-08002B2CF9AE}" pid="62" name="Fag">
    <vt:lpwstr/>
  </property>
  <property fmtid="{D5CDD505-2E9C-101B-9397-08002B2CF9AE}" pid="63" name="Udtalelsesdato">
    <vt:lpwstr/>
  </property>
  <property fmtid="{D5CDD505-2E9C-101B-9397-08002B2CF9AE}" pid="64" name="Brevets datering">
    <vt:lpwstr/>
  </property>
  <property fmtid="{D5CDD505-2E9C-101B-9397-08002B2CF9AE}" pid="65" name="Dato">
    <vt:lpwstr/>
  </property>
  <property fmtid="{D5CDD505-2E9C-101B-9397-08002B2CF9AE}" pid="66" name="Timeloen">
    <vt:lpwstr/>
  </property>
  <property fmtid="{D5CDD505-2E9C-101B-9397-08002B2CF9AE}" pid="67" name="DN_D_FræseIndsætSidehovede">
    <vt:lpwstr/>
  </property>
  <property fmtid="{D5CDD505-2E9C-101B-9397-08002B2CF9AE}" pid="68" name="DN_D_FræseIndsætSidefod">
    <vt:lpwstr/>
  </property>
  <property fmtid="{D5CDD505-2E9C-101B-9397-08002B2CF9AE}" pid="69" name="dokumenttitel">
    <vt:lpwstr>Bilag A_Orientering til elever_ExamCookie (maj 24)</vt:lpwstr>
  </property>
  <property fmtid="{D5CDD505-2E9C-101B-9397-08002B2CF9AE}" pid="70" name="DN_modtager">
    <vt:lpwstr/>
  </property>
  <property fmtid="{D5CDD505-2E9C-101B-9397-08002B2CF9AE}" pid="71" name="Brugernavn">
    <vt:lpwstr/>
  </property>
  <property fmtid="{D5CDD505-2E9C-101B-9397-08002B2CF9AE}" pid="72" name="AfsenderTitel">
    <vt:lpwstr/>
  </property>
  <property fmtid="{D5CDD505-2E9C-101B-9397-08002B2CF9AE}" pid="73" name="AfsenderEmail">
    <vt:lpwstr/>
  </property>
  <property fmtid="{D5CDD505-2E9C-101B-9397-08002B2CF9AE}" pid="74" name="AfsenderTlf1">
    <vt:lpwstr/>
  </property>
  <property fmtid="{D5CDD505-2E9C-101B-9397-08002B2CF9AE}" pid="75" name="AfsenderTlf2">
    <vt:lpwstr/>
  </property>
  <property fmtid="{D5CDD505-2E9C-101B-9397-08002B2CF9AE}" pid="76" name="Ansættelsestype">
    <vt:lpwstr/>
  </property>
  <property fmtid="{D5CDD505-2E9C-101B-9397-08002B2CF9AE}" pid="77" name="DN_Intialer_sidst_redigeret_af">
    <vt:lpwstr>RGCAS</vt:lpwstr>
  </property>
  <property fmtid="{D5CDD505-2E9C-101B-9397-08002B2CF9AE}" pid="78" name="DN_Sidst_Editeret_dato">
    <vt:lpwstr>13-05-2024</vt:lpwstr>
  </property>
  <property fmtid="{D5CDD505-2E9C-101B-9397-08002B2CF9AE}" pid="79" name="DN_Nuværende Bruger">
    <vt:lpwstr>rgcas</vt:lpwstr>
  </property>
  <property fmtid="{D5CDD505-2E9C-101B-9397-08002B2CF9AE}" pid="80" name="DN_Nuværende bruger_Account">
    <vt:lpwstr>rgcas</vt:lpwstr>
  </property>
  <property fmtid="{D5CDD505-2E9C-101B-9397-08002B2CF9AE}" pid="81" name="Pensionsanc.dato">
    <vt:lpwstr/>
  </property>
  <property fmtid="{D5CDD505-2E9C-101B-9397-08002B2CF9AE}" pid="82" name="Brev kontrolleret af">
    <vt:lpwstr/>
  </property>
  <property fmtid="{D5CDD505-2E9C-101B-9397-08002B2CF9AE}" pid="83" name="Dokument version">
    <vt:lpwstr>1.0</vt:lpwstr>
  </property>
  <property fmtid="{D5CDD505-2E9C-101B-9397-08002B2CF9AE}" pid="84" name="DN_D_Afsender fulde navn">
    <vt:lpwstr/>
  </property>
  <property fmtid="{D5CDD505-2E9C-101B-9397-08002B2CF9AE}" pid="85" name="Medarbejder Initialer">
    <vt:lpwstr/>
  </property>
  <property fmtid="{D5CDD505-2E9C-101B-9397-08002B2CF9AE}" pid="86" name="Enhedens Gymnasium">
    <vt:lpwstr/>
  </property>
  <property fmtid="{D5CDD505-2E9C-101B-9397-08002B2CF9AE}" pid="87" name="Enhedens Mærke">
    <vt:lpwstr/>
  </property>
  <property fmtid="{D5CDD505-2E9C-101B-9397-08002B2CF9AE}" pid="88" name="Enhedens Model">
    <vt:lpwstr/>
  </property>
  <property fmtid="{D5CDD505-2E9C-101B-9397-08002B2CF9AE}" pid="89" name="Enheds Serie Nummer">
    <vt:lpwstr/>
  </property>
  <property fmtid="{D5CDD505-2E9C-101B-9397-08002B2CF9AE}" pid="90" name="Indplaceres som">
    <vt:lpwstr/>
  </property>
  <property fmtid="{D5CDD505-2E9C-101B-9397-08002B2CF9AE}" pid="91" name="sagsnummer">
    <vt:lpwstr>S24-73471</vt:lpwstr>
  </property>
  <property fmtid="{D5CDD505-2E9C-101B-9397-08002B2CF9AE}" pid="92" name="Sagstitel">
    <vt:lpwstr>ExamCookie_Nyt materiale_efter Datatilsynets afg_2024</vt:lpwstr>
  </property>
  <property fmtid="{D5CDD505-2E9C-101B-9397-08002B2CF9AE}" pid="93" name="DN_S_Stillingsgruppe">
    <vt:lpwstr/>
  </property>
  <property fmtid="{D5CDD505-2E9C-101B-9397-08002B2CF9AE}" pid="94" name="Afsender">
    <vt:lpwstr/>
  </property>
  <property fmtid="{D5CDD505-2E9C-101B-9397-08002B2CF9AE}" pid="95" name="Medarbejdernavn">
    <vt:lpwstr/>
  </property>
  <property fmtid="{D5CDD505-2E9C-101B-9397-08002B2CF9AE}" pid="96" name="test">
    <vt:lpwstr>Datatilsynet_ExamCookie_ Tilsyn2023</vt:lpwstr>
  </property>
  <property fmtid="{D5CDD505-2E9C-101B-9397-08002B2CF9AE}" pid="97" name="S_Klagesag_elev_Fuldt_navn">
    <vt:lpwstr/>
  </property>
  <property fmtid="{D5CDD505-2E9C-101B-9397-08002B2CF9AE}" pid="98" name="S_Klagesag_elev_adresse">
    <vt:lpwstr/>
  </property>
  <property fmtid="{D5CDD505-2E9C-101B-9397-08002B2CF9AE}" pid="99" name="S_klage_art">
    <vt:lpwstr/>
  </property>
  <property fmtid="{D5CDD505-2E9C-101B-9397-08002B2CF9AE}" pid="100" name="S_Eksamensklage_modtaget_rettidigt">
    <vt:lpwstr/>
  </property>
  <property fmtid="{D5CDD505-2E9C-101B-9397-08002B2CF9AE}" pid="101" name="S_Klage_Bemærkninger">
    <vt:lpwstr/>
  </property>
  <property fmtid="{D5CDD505-2E9C-101B-9397-08002B2CF9AE}" pid="102" name="S_Klage_Ansvarlig">
    <vt:lpwstr>Pernille Frimann Heiring</vt:lpwstr>
  </property>
  <property fmtid="{D5CDD505-2E9C-101B-9397-08002B2CF9AE}" pid="103" name="S_Eksamensklage_Vejleder">
    <vt:lpwstr/>
  </property>
  <property fmtid="{D5CDD505-2E9C-101B-9397-08002B2CF9AE}" pid="104" name="S_Eksamensklage_Censor">
    <vt:lpwstr/>
  </property>
  <property fmtid="{D5CDD505-2E9C-101B-9397-08002B2CF9AE}" pid="105" name="S_Klage_oprettelsesdato">
    <vt:lpwstr/>
  </property>
  <property fmtid="{D5CDD505-2E9C-101B-9397-08002B2CF9AE}" pid="106" name="S_Klage_SagsNavn">
    <vt:lpwstr>ExamCookie_Nyt materiale_efter Datatilsynets afg_2024</vt:lpwstr>
  </property>
  <property fmtid="{D5CDD505-2E9C-101B-9397-08002B2CF9AE}" pid="107" name="S_klage_Status">
    <vt:lpwstr/>
  </property>
  <property fmtid="{D5CDD505-2E9C-101B-9397-08002B2CF9AE}" pid="108" name="S_Klage_Oprettet_af">
    <vt:lpwstr/>
  </property>
  <property fmtid="{D5CDD505-2E9C-101B-9397-08002B2CF9AE}" pid="109" name="S_Klagesag_elev_Fornavn">
    <vt:lpwstr/>
  </property>
  <property fmtid="{D5CDD505-2E9C-101B-9397-08002B2CF9AE}" pid="110" name="S_Eksamensklage_skriftlig/Mundtlig">
    <vt:lpwstr/>
  </property>
  <property fmtid="{D5CDD505-2E9C-101B-9397-08002B2CF9AE}" pid="111" name="S_Klagesag_Værge_Adresse">
    <vt:lpwstr/>
  </property>
  <property fmtid="{D5CDD505-2E9C-101B-9397-08002B2CF9AE}" pid="112" name="S_Klage_Ansvarlig_Mail">
    <vt:lpwstr>Pernille.Frimann.Heiring@GFadm.dk</vt:lpwstr>
  </property>
  <property fmtid="{D5CDD505-2E9C-101B-9397-08002B2CF9AE}" pid="113" name="Jubancdato">
    <vt:lpwstr/>
  </property>
  <property fmtid="{D5CDD505-2E9C-101B-9397-08002B2CF9AE}" pid="114" name="S_Elev_stamklasse">
    <vt:lpwstr/>
  </property>
  <property fmtid="{D5CDD505-2E9C-101B-9397-08002B2CF9AE}" pid="115" name="S_ElevensFuldeNavn">
    <vt:lpwstr/>
  </property>
</Properties>
</file>